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BFD" w:rsidRPr="00E2560A" w:rsidRDefault="00210666" w:rsidP="00E2560A">
      <w:pPr>
        <w:contextualSpacing/>
        <w:jc w:val="center"/>
        <w:rPr>
          <w:rFonts w:ascii="Arial" w:hAnsi="Arial" w:cs="Arial"/>
          <w:sz w:val="36"/>
          <w:szCs w:val="36"/>
        </w:rPr>
      </w:pPr>
      <w:r>
        <w:rPr>
          <w:rFonts w:ascii="Arial" w:hAnsi="Arial" w:cs="Arial"/>
          <w:sz w:val="36"/>
          <w:szCs w:val="36"/>
        </w:rPr>
        <w:t>SH ČMS – Okresní sdružení hasičů</w:t>
      </w:r>
    </w:p>
    <w:p w:rsidR="00D90D60" w:rsidRPr="00E2560A" w:rsidRDefault="00D90D60" w:rsidP="00E2560A">
      <w:pPr>
        <w:contextualSpacing/>
        <w:jc w:val="center"/>
        <w:rPr>
          <w:rFonts w:ascii="Arial" w:hAnsi="Arial" w:cs="Arial"/>
          <w:sz w:val="36"/>
          <w:szCs w:val="36"/>
        </w:rPr>
      </w:pPr>
      <w:r w:rsidRPr="00E2560A">
        <w:rPr>
          <w:rFonts w:ascii="Arial" w:hAnsi="Arial" w:cs="Arial"/>
          <w:sz w:val="36"/>
          <w:szCs w:val="36"/>
        </w:rPr>
        <w:t>Jablonec nad Nisou</w:t>
      </w:r>
    </w:p>
    <w:p w:rsidR="00D90D60" w:rsidRDefault="00D90D60" w:rsidP="003F2BFD">
      <w:pPr>
        <w:contextualSpacing/>
        <w:jc w:val="both"/>
        <w:rPr>
          <w:rFonts w:ascii="Arial" w:hAnsi="Arial" w:cs="Arial"/>
          <w:sz w:val="24"/>
          <w:szCs w:val="24"/>
        </w:rPr>
      </w:pPr>
    </w:p>
    <w:p w:rsidR="00D90D60" w:rsidRPr="00D90D60" w:rsidRDefault="00D90D60" w:rsidP="003F2BFD">
      <w:pPr>
        <w:contextualSpacing/>
        <w:jc w:val="both"/>
        <w:rPr>
          <w:rFonts w:ascii="Arial" w:hAnsi="Arial" w:cs="Arial"/>
          <w:sz w:val="24"/>
          <w:szCs w:val="24"/>
        </w:rPr>
      </w:pPr>
    </w:p>
    <w:p w:rsidR="00D90D60" w:rsidRDefault="001311D0" w:rsidP="00E2560A">
      <w:pPr>
        <w:pBdr>
          <w:top w:val="single" w:sz="4" w:space="1" w:color="auto"/>
        </w:pBdr>
        <w:contextualSpacing/>
        <w:jc w:val="both"/>
        <w:rPr>
          <w:rFonts w:ascii="Arial" w:hAnsi="Arial" w:cs="Arial"/>
          <w:sz w:val="24"/>
          <w:szCs w:val="24"/>
        </w:rPr>
      </w:pPr>
      <w:proofErr w:type="spellStart"/>
      <w:proofErr w:type="gramStart"/>
      <w:r>
        <w:rPr>
          <w:rFonts w:ascii="Arial" w:hAnsi="Arial" w:cs="Arial"/>
          <w:sz w:val="24"/>
          <w:szCs w:val="24"/>
        </w:rPr>
        <w:t>Č.j</w:t>
      </w:r>
      <w:proofErr w:type="spellEnd"/>
      <w:r>
        <w:rPr>
          <w:rFonts w:ascii="Arial" w:hAnsi="Arial" w:cs="Arial"/>
          <w:sz w:val="24"/>
          <w:szCs w:val="24"/>
        </w:rPr>
        <w:t>.</w:t>
      </w:r>
      <w:proofErr w:type="gramEnd"/>
      <w:r>
        <w:rPr>
          <w:rFonts w:ascii="Arial" w:hAnsi="Arial" w:cs="Arial"/>
          <w:sz w:val="24"/>
          <w:szCs w:val="24"/>
        </w:rPr>
        <w:t xml:space="preserve"> </w:t>
      </w:r>
      <w:r w:rsidR="00214BC1">
        <w:rPr>
          <w:rFonts w:ascii="Arial" w:hAnsi="Arial" w:cs="Arial"/>
          <w:sz w:val="24"/>
          <w:szCs w:val="24"/>
        </w:rPr>
        <w:t>O</w:t>
      </w:r>
      <w:r>
        <w:rPr>
          <w:rFonts w:ascii="Arial" w:hAnsi="Arial" w:cs="Arial"/>
          <w:sz w:val="24"/>
          <w:szCs w:val="24"/>
        </w:rPr>
        <w:t>ORR</w:t>
      </w:r>
      <w:r w:rsidR="004540A5">
        <w:rPr>
          <w:rFonts w:ascii="Arial" w:hAnsi="Arial" w:cs="Arial"/>
          <w:sz w:val="24"/>
          <w:szCs w:val="24"/>
        </w:rPr>
        <w:t xml:space="preserve"> </w:t>
      </w:r>
      <w:r w:rsidR="00E277DC">
        <w:rPr>
          <w:rFonts w:ascii="Arial" w:hAnsi="Arial" w:cs="Arial"/>
          <w:sz w:val="24"/>
          <w:szCs w:val="24"/>
        </w:rPr>
        <w:t>10</w:t>
      </w:r>
      <w:r w:rsidR="003D6AAB">
        <w:rPr>
          <w:rFonts w:ascii="Arial" w:hAnsi="Arial" w:cs="Arial"/>
          <w:sz w:val="24"/>
          <w:szCs w:val="24"/>
        </w:rPr>
        <w:t>/2017</w:t>
      </w:r>
    </w:p>
    <w:p w:rsidR="00E2560A" w:rsidRDefault="00E2560A" w:rsidP="00E2560A">
      <w:pPr>
        <w:pBdr>
          <w:top w:val="single" w:sz="4" w:space="1" w:color="auto"/>
        </w:pBdr>
        <w:contextualSpacing/>
        <w:jc w:val="both"/>
        <w:rPr>
          <w:rFonts w:ascii="Arial" w:hAnsi="Arial" w:cs="Arial"/>
          <w:sz w:val="24"/>
          <w:szCs w:val="24"/>
        </w:rPr>
      </w:pPr>
    </w:p>
    <w:p w:rsidR="00E2560A" w:rsidRPr="00E2560A" w:rsidRDefault="00E2560A" w:rsidP="00E2560A">
      <w:pPr>
        <w:pBdr>
          <w:top w:val="single" w:sz="4" w:space="1" w:color="auto"/>
        </w:pBdr>
        <w:contextualSpacing/>
        <w:jc w:val="center"/>
        <w:rPr>
          <w:rFonts w:ascii="Arial" w:hAnsi="Arial" w:cs="Arial"/>
          <w:b/>
          <w:sz w:val="24"/>
          <w:szCs w:val="24"/>
        </w:rPr>
      </w:pPr>
      <w:r w:rsidRPr="00E2560A">
        <w:rPr>
          <w:rFonts w:ascii="Arial" w:hAnsi="Arial" w:cs="Arial"/>
          <w:b/>
          <w:sz w:val="24"/>
          <w:szCs w:val="24"/>
        </w:rPr>
        <w:t>Z á p i s</w:t>
      </w:r>
    </w:p>
    <w:p w:rsidR="00E2560A" w:rsidRDefault="00E2560A" w:rsidP="00E2560A">
      <w:pPr>
        <w:pBdr>
          <w:top w:val="single" w:sz="4" w:space="1" w:color="auto"/>
        </w:pBdr>
        <w:contextualSpacing/>
        <w:jc w:val="both"/>
        <w:rPr>
          <w:rFonts w:ascii="Arial" w:hAnsi="Arial" w:cs="Arial"/>
          <w:sz w:val="24"/>
          <w:szCs w:val="24"/>
        </w:rPr>
      </w:pPr>
    </w:p>
    <w:p w:rsidR="00E2560A" w:rsidRPr="00E2560A" w:rsidRDefault="007809D8" w:rsidP="00E2560A">
      <w:pPr>
        <w:pBdr>
          <w:top w:val="single" w:sz="4" w:space="1" w:color="auto"/>
        </w:pBdr>
        <w:contextualSpacing/>
        <w:jc w:val="center"/>
        <w:rPr>
          <w:rFonts w:ascii="Arial" w:hAnsi="Arial" w:cs="Arial"/>
          <w:b/>
          <w:sz w:val="24"/>
          <w:szCs w:val="24"/>
          <w:u w:val="single"/>
        </w:rPr>
      </w:pPr>
      <w:r>
        <w:rPr>
          <w:rFonts w:ascii="Arial" w:hAnsi="Arial" w:cs="Arial"/>
          <w:b/>
          <w:sz w:val="24"/>
          <w:szCs w:val="24"/>
          <w:u w:val="single"/>
        </w:rPr>
        <w:t>z j</w:t>
      </w:r>
      <w:r w:rsidR="003D6AAB">
        <w:rPr>
          <w:rFonts w:ascii="Arial" w:hAnsi="Arial" w:cs="Arial"/>
          <w:b/>
          <w:sz w:val="24"/>
          <w:szCs w:val="24"/>
          <w:u w:val="single"/>
        </w:rPr>
        <w:t>edná</w:t>
      </w:r>
      <w:r w:rsidR="00E277DC">
        <w:rPr>
          <w:rFonts w:ascii="Arial" w:hAnsi="Arial" w:cs="Arial"/>
          <w:b/>
          <w:sz w:val="24"/>
          <w:szCs w:val="24"/>
          <w:u w:val="single"/>
        </w:rPr>
        <w:t>ní OORR konané dne 05. 12</w:t>
      </w:r>
      <w:r w:rsidR="00214BC1">
        <w:rPr>
          <w:rFonts w:ascii="Arial" w:hAnsi="Arial" w:cs="Arial"/>
          <w:b/>
          <w:sz w:val="24"/>
          <w:szCs w:val="24"/>
          <w:u w:val="single"/>
        </w:rPr>
        <w:t>.</w:t>
      </w:r>
      <w:r w:rsidR="003D6AAB">
        <w:rPr>
          <w:rFonts w:ascii="Arial" w:hAnsi="Arial" w:cs="Arial"/>
          <w:b/>
          <w:sz w:val="24"/>
          <w:szCs w:val="24"/>
          <w:u w:val="single"/>
        </w:rPr>
        <w:t xml:space="preserve"> 2017</w:t>
      </w:r>
      <w:r w:rsidR="00995F01">
        <w:rPr>
          <w:rFonts w:ascii="Arial" w:hAnsi="Arial" w:cs="Arial"/>
          <w:b/>
          <w:sz w:val="24"/>
          <w:szCs w:val="24"/>
          <w:u w:val="single"/>
        </w:rPr>
        <w:t xml:space="preserve"> </w:t>
      </w:r>
      <w:r w:rsidR="002D7549">
        <w:rPr>
          <w:rFonts w:ascii="Arial" w:hAnsi="Arial" w:cs="Arial"/>
          <w:b/>
          <w:sz w:val="24"/>
          <w:szCs w:val="24"/>
          <w:u w:val="single"/>
        </w:rPr>
        <w:t>v Country Saloon</w:t>
      </w:r>
    </w:p>
    <w:p w:rsidR="00E2560A" w:rsidRDefault="00E2560A" w:rsidP="00E2560A">
      <w:pPr>
        <w:pBdr>
          <w:top w:val="single" w:sz="4" w:space="1" w:color="auto"/>
        </w:pBdr>
        <w:contextualSpacing/>
        <w:jc w:val="both"/>
        <w:rPr>
          <w:rFonts w:ascii="Arial" w:hAnsi="Arial" w:cs="Arial"/>
          <w:sz w:val="24"/>
          <w:szCs w:val="24"/>
        </w:rPr>
      </w:pPr>
    </w:p>
    <w:p w:rsidR="00E2560A" w:rsidRDefault="00E2560A" w:rsidP="00E2560A">
      <w:pPr>
        <w:pBdr>
          <w:top w:val="single" w:sz="4" w:space="1" w:color="auto"/>
        </w:pBdr>
        <w:contextualSpacing/>
        <w:jc w:val="both"/>
        <w:rPr>
          <w:rFonts w:ascii="Arial" w:hAnsi="Arial" w:cs="Arial"/>
          <w:sz w:val="24"/>
          <w:szCs w:val="24"/>
        </w:rPr>
      </w:pPr>
      <w:proofErr w:type="gramStart"/>
      <w:r>
        <w:rPr>
          <w:rFonts w:ascii="Arial" w:hAnsi="Arial" w:cs="Arial"/>
          <w:sz w:val="24"/>
          <w:szCs w:val="24"/>
        </w:rPr>
        <w:t>Přítomni:    dle</w:t>
      </w:r>
      <w:proofErr w:type="gramEnd"/>
      <w:r>
        <w:rPr>
          <w:rFonts w:ascii="Arial" w:hAnsi="Arial" w:cs="Arial"/>
          <w:sz w:val="24"/>
          <w:szCs w:val="24"/>
        </w:rPr>
        <w:t xml:space="preserve"> prezenční listiny </w:t>
      </w:r>
    </w:p>
    <w:p w:rsidR="00E2560A" w:rsidRDefault="00E2560A" w:rsidP="00E2560A">
      <w:pPr>
        <w:pBdr>
          <w:top w:val="single" w:sz="4" w:space="1" w:color="auto"/>
        </w:pBdr>
        <w:contextualSpacing/>
        <w:jc w:val="both"/>
        <w:rPr>
          <w:rFonts w:ascii="Arial" w:hAnsi="Arial" w:cs="Arial"/>
          <w:sz w:val="24"/>
          <w:szCs w:val="24"/>
        </w:rPr>
      </w:pPr>
    </w:p>
    <w:p w:rsidR="00E2560A" w:rsidRDefault="00E2560A" w:rsidP="00E2560A">
      <w:pPr>
        <w:pBdr>
          <w:top w:val="single" w:sz="4" w:space="1" w:color="auto"/>
        </w:pBdr>
        <w:contextualSpacing/>
        <w:jc w:val="both"/>
        <w:rPr>
          <w:rFonts w:ascii="Arial" w:hAnsi="Arial" w:cs="Arial"/>
          <w:sz w:val="24"/>
          <w:szCs w:val="24"/>
        </w:rPr>
      </w:pPr>
      <w:r>
        <w:rPr>
          <w:rFonts w:ascii="Arial" w:hAnsi="Arial" w:cs="Arial"/>
          <w:sz w:val="24"/>
          <w:szCs w:val="24"/>
        </w:rPr>
        <w:t xml:space="preserve">Program:   </w:t>
      </w:r>
      <w:proofErr w:type="gramStart"/>
      <w:r>
        <w:rPr>
          <w:rFonts w:ascii="Arial" w:hAnsi="Arial" w:cs="Arial"/>
          <w:sz w:val="24"/>
          <w:szCs w:val="24"/>
        </w:rPr>
        <w:t>1)  Kontrola</w:t>
      </w:r>
      <w:proofErr w:type="gramEnd"/>
      <w:r w:rsidR="001311D0">
        <w:rPr>
          <w:rFonts w:ascii="Arial" w:hAnsi="Arial" w:cs="Arial"/>
          <w:sz w:val="24"/>
          <w:szCs w:val="24"/>
        </w:rPr>
        <w:t xml:space="preserve"> zápisu z posledního jednání </w:t>
      </w:r>
      <w:r w:rsidR="00214BC1">
        <w:rPr>
          <w:rFonts w:ascii="Arial" w:hAnsi="Arial" w:cs="Arial"/>
          <w:sz w:val="24"/>
          <w:szCs w:val="24"/>
        </w:rPr>
        <w:t>O</w:t>
      </w:r>
      <w:r w:rsidR="001311D0">
        <w:rPr>
          <w:rFonts w:ascii="Arial" w:hAnsi="Arial" w:cs="Arial"/>
          <w:sz w:val="24"/>
          <w:szCs w:val="24"/>
        </w:rPr>
        <w:t>ORR</w:t>
      </w:r>
      <w:r>
        <w:rPr>
          <w:rFonts w:ascii="Arial" w:hAnsi="Arial" w:cs="Arial"/>
          <w:sz w:val="24"/>
          <w:szCs w:val="24"/>
        </w:rPr>
        <w:t xml:space="preserve"> </w:t>
      </w:r>
    </w:p>
    <w:p w:rsidR="00040AAD" w:rsidRDefault="00242863" w:rsidP="00E2560A">
      <w:pPr>
        <w:pBdr>
          <w:top w:val="single" w:sz="4" w:space="1" w:color="auto"/>
        </w:pBdr>
        <w:contextualSpacing/>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 xml:space="preserve">2) </w:t>
      </w:r>
      <w:r w:rsidR="004A33DB">
        <w:rPr>
          <w:rFonts w:ascii="Arial" w:hAnsi="Arial" w:cs="Arial"/>
          <w:sz w:val="24"/>
          <w:szCs w:val="24"/>
        </w:rPr>
        <w:t xml:space="preserve"> </w:t>
      </w:r>
      <w:r w:rsidR="008055B9">
        <w:rPr>
          <w:rFonts w:ascii="Arial" w:hAnsi="Arial" w:cs="Arial"/>
          <w:sz w:val="24"/>
          <w:szCs w:val="24"/>
        </w:rPr>
        <w:t>Zhodnocení</w:t>
      </w:r>
      <w:proofErr w:type="gramEnd"/>
      <w:r w:rsidR="008055B9">
        <w:rPr>
          <w:rFonts w:ascii="Arial" w:hAnsi="Arial" w:cs="Arial"/>
          <w:sz w:val="24"/>
          <w:szCs w:val="24"/>
        </w:rPr>
        <w:t xml:space="preserve"> práce OORR za rok 2017</w:t>
      </w:r>
    </w:p>
    <w:p w:rsidR="00242873" w:rsidRDefault="004A33DB" w:rsidP="00E2560A">
      <w:pPr>
        <w:pBdr>
          <w:top w:val="single" w:sz="4" w:space="1" w:color="auto"/>
        </w:pBdr>
        <w:contextualSpacing/>
        <w:jc w:val="both"/>
        <w:rPr>
          <w:rFonts w:ascii="Arial" w:hAnsi="Arial" w:cs="Arial"/>
          <w:sz w:val="24"/>
          <w:szCs w:val="24"/>
        </w:rPr>
      </w:pPr>
      <w:r>
        <w:rPr>
          <w:rFonts w:ascii="Arial" w:hAnsi="Arial" w:cs="Arial"/>
          <w:sz w:val="24"/>
          <w:szCs w:val="24"/>
        </w:rPr>
        <w:t xml:space="preserve">   </w:t>
      </w:r>
      <w:r w:rsidR="00C36755">
        <w:rPr>
          <w:rFonts w:ascii="Arial" w:hAnsi="Arial" w:cs="Arial"/>
          <w:sz w:val="24"/>
          <w:szCs w:val="24"/>
        </w:rPr>
        <w:t xml:space="preserve">               </w:t>
      </w:r>
      <w:proofErr w:type="gramStart"/>
      <w:r w:rsidR="00C36755">
        <w:rPr>
          <w:rFonts w:ascii="Arial" w:hAnsi="Arial" w:cs="Arial"/>
          <w:sz w:val="24"/>
          <w:szCs w:val="24"/>
        </w:rPr>
        <w:t xml:space="preserve">3)  </w:t>
      </w:r>
      <w:r w:rsidR="008055B9">
        <w:rPr>
          <w:rFonts w:ascii="Arial" w:hAnsi="Arial" w:cs="Arial"/>
          <w:sz w:val="24"/>
          <w:szCs w:val="24"/>
        </w:rPr>
        <w:t>Schválení</w:t>
      </w:r>
      <w:proofErr w:type="gramEnd"/>
      <w:r w:rsidR="008055B9">
        <w:rPr>
          <w:rFonts w:ascii="Arial" w:hAnsi="Arial" w:cs="Arial"/>
          <w:sz w:val="24"/>
          <w:szCs w:val="24"/>
        </w:rPr>
        <w:t xml:space="preserve"> Plánu práce OORR na I. pololetí 2018   </w:t>
      </w:r>
    </w:p>
    <w:p w:rsidR="00110544" w:rsidRDefault="006916EF" w:rsidP="00E2560A">
      <w:pPr>
        <w:pBdr>
          <w:top w:val="single" w:sz="4" w:space="1" w:color="auto"/>
        </w:pBdr>
        <w:contextualSpacing/>
        <w:jc w:val="both"/>
        <w:rPr>
          <w:rFonts w:ascii="Arial" w:hAnsi="Arial" w:cs="Arial"/>
          <w:sz w:val="24"/>
          <w:szCs w:val="24"/>
        </w:rPr>
      </w:pPr>
      <w:r>
        <w:rPr>
          <w:rFonts w:ascii="Arial" w:hAnsi="Arial" w:cs="Arial"/>
          <w:sz w:val="24"/>
          <w:szCs w:val="24"/>
        </w:rPr>
        <w:t xml:space="preserve">                 </w:t>
      </w:r>
      <w:r w:rsidR="009A08D8">
        <w:rPr>
          <w:rFonts w:ascii="Arial" w:hAnsi="Arial" w:cs="Arial"/>
          <w:sz w:val="24"/>
          <w:szCs w:val="24"/>
        </w:rPr>
        <w:t xml:space="preserve"> </w:t>
      </w:r>
      <w:proofErr w:type="gramStart"/>
      <w:r w:rsidR="008055B9">
        <w:rPr>
          <w:rFonts w:ascii="Arial" w:hAnsi="Arial" w:cs="Arial"/>
          <w:sz w:val="24"/>
          <w:szCs w:val="24"/>
        </w:rPr>
        <w:t>4</w:t>
      </w:r>
      <w:r w:rsidR="00044798">
        <w:rPr>
          <w:rFonts w:ascii="Arial" w:hAnsi="Arial" w:cs="Arial"/>
          <w:sz w:val="24"/>
          <w:szCs w:val="24"/>
        </w:rPr>
        <w:t>)</w:t>
      </w:r>
      <w:r w:rsidR="00044798" w:rsidRPr="00044798">
        <w:rPr>
          <w:rFonts w:ascii="Arial" w:hAnsi="Arial" w:cs="Arial"/>
          <w:sz w:val="24"/>
          <w:szCs w:val="24"/>
        </w:rPr>
        <w:t xml:space="preserve"> </w:t>
      </w:r>
      <w:r w:rsidR="003D560C">
        <w:rPr>
          <w:rFonts w:ascii="Arial" w:hAnsi="Arial" w:cs="Arial"/>
          <w:sz w:val="24"/>
          <w:szCs w:val="24"/>
        </w:rPr>
        <w:t xml:space="preserve"> </w:t>
      </w:r>
      <w:r w:rsidR="006D41A5">
        <w:rPr>
          <w:rFonts w:ascii="Arial" w:hAnsi="Arial" w:cs="Arial"/>
          <w:sz w:val="24"/>
          <w:szCs w:val="24"/>
        </w:rPr>
        <w:t>Informace</w:t>
      </w:r>
      <w:proofErr w:type="gramEnd"/>
      <w:r w:rsidR="006D41A5">
        <w:rPr>
          <w:rFonts w:ascii="Arial" w:hAnsi="Arial" w:cs="Arial"/>
          <w:sz w:val="24"/>
          <w:szCs w:val="24"/>
        </w:rPr>
        <w:t xml:space="preserve"> z jednání Výkonného výboru OSH</w:t>
      </w:r>
    </w:p>
    <w:p w:rsidR="006D41A5" w:rsidRDefault="008055B9" w:rsidP="00E2560A">
      <w:pPr>
        <w:pBdr>
          <w:top w:val="single" w:sz="4" w:space="1" w:color="auto"/>
        </w:pBdr>
        <w:contextualSpacing/>
        <w:jc w:val="both"/>
        <w:rPr>
          <w:rFonts w:ascii="Arial" w:hAnsi="Arial" w:cs="Arial"/>
          <w:sz w:val="24"/>
          <w:szCs w:val="24"/>
        </w:rPr>
      </w:pPr>
      <w:r>
        <w:rPr>
          <w:rFonts w:ascii="Arial" w:hAnsi="Arial" w:cs="Arial"/>
          <w:sz w:val="24"/>
          <w:szCs w:val="24"/>
        </w:rPr>
        <w:t xml:space="preserve">                  5</w:t>
      </w:r>
      <w:r w:rsidR="006D41A5">
        <w:rPr>
          <w:rFonts w:ascii="Arial" w:hAnsi="Arial" w:cs="Arial"/>
          <w:sz w:val="24"/>
          <w:szCs w:val="24"/>
        </w:rPr>
        <w:t>)</w:t>
      </w:r>
      <w:r w:rsidR="006D41A5" w:rsidRPr="006D41A5">
        <w:rPr>
          <w:rFonts w:ascii="Arial" w:hAnsi="Arial" w:cs="Arial"/>
          <w:sz w:val="24"/>
          <w:szCs w:val="24"/>
        </w:rPr>
        <w:t xml:space="preserve"> </w:t>
      </w:r>
      <w:r w:rsidR="006D41A5">
        <w:rPr>
          <w:rFonts w:ascii="Arial" w:hAnsi="Arial" w:cs="Arial"/>
          <w:sz w:val="24"/>
          <w:szCs w:val="24"/>
        </w:rPr>
        <w:t>Organizační záležitosti</w:t>
      </w:r>
    </w:p>
    <w:p w:rsidR="00FA673E" w:rsidRDefault="00074189" w:rsidP="00E2560A">
      <w:pPr>
        <w:pBdr>
          <w:top w:val="single" w:sz="4" w:space="1" w:color="auto"/>
        </w:pBdr>
        <w:contextualSpacing/>
        <w:jc w:val="both"/>
        <w:rPr>
          <w:rFonts w:ascii="Arial" w:hAnsi="Arial" w:cs="Arial"/>
          <w:sz w:val="24"/>
          <w:szCs w:val="24"/>
        </w:rPr>
      </w:pPr>
      <w:r>
        <w:rPr>
          <w:rFonts w:ascii="Arial" w:hAnsi="Arial" w:cs="Arial"/>
          <w:sz w:val="24"/>
          <w:szCs w:val="24"/>
        </w:rPr>
        <w:t xml:space="preserve">                  </w:t>
      </w:r>
      <w:r w:rsidR="006916EF">
        <w:rPr>
          <w:rFonts w:ascii="Arial" w:hAnsi="Arial" w:cs="Arial"/>
          <w:sz w:val="24"/>
          <w:szCs w:val="24"/>
        </w:rPr>
        <w:t xml:space="preserve"> </w:t>
      </w:r>
      <w:r w:rsidR="003D560C">
        <w:rPr>
          <w:rFonts w:ascii="Arial" w:hAnsi="Arial" w:cs="Arial"/>
          <w:sz w:val="24"/>
          <w:szCs w:val="24"/>
        </w:rPr>
        <w:t xml:space="preserve">               </w:t>
      </w:r>
      <w:r w:rsidR="00044798">
        <w:rPr>
          <w:rFonts w:ascii="Arial" w:hAnsi="Arial" w:cs="Arial"/>
          <w:sz w:val="24"/>
          <w:szCs w:val="24"/>
        </w:rPr>
        <w:t xml:space="preserve">                  </w:t>
      </w:r>
      <w:r w:rsidR="009A08D8">
        <w:rPr>
          <w:rFonts w:ascii="Arial" w:hAnsi="Arial" w:cs="Arial"/>
          <w:sz w:val="24"/>
          <w:szCs w:val="24"/>
        </w:rPr>
        <w:t xml:space="preserve">             </w:t>
      </w:r>
      <w:r w:rsidR="002544CA">
        <w:rPr>
          <w:rFonts w:ascii="Arial" w:hAnsi="Arial" w:cs="Arial"/>
          <w:sz w:val="24"/>
          <w:szCs w:val="24"/>
        </w:rPr>
        <w:t xml:space="preserve">                 </w:t>
      </w:r>
      <w:r w:rsidR="004A33DB">
        <w:rPr>
          <w:rFonts w:ascii="Arial" w:hAnsi="Arial" w:cs="Arial"/>
          <w:sz w:val="24"/>
          <w:szCs w:val="24"/>
        </w:rPr>
        <w:t xml:space="preserve"> </w:t>
      </w:r>
      <w:r w:rsidR="00C36755">
        <w:rPr>
          <w:rFonts w:ascii="Arial" w:hAnsi="Arial" w:cs="Arial"/>
          <w:sz w:val="24"/>
          <w:szCs w:val="24"/>
        </w:rPr>
        <w:t xml:space="preserve">               </w:t>
      </w:r>
      <w:r w:rsidR="00E90CCA">
        <w:rPr>
          <w:rFonts w:ascii="Arial" w:hAnsi="Arial" w:cs="Arial"/>
          <w:sz w:val="24"/>
          <w:szCs w:val="24"/>
        </w:rPr>
        <w:t xml:space="preserve">       </w:t>
      </w:r>
      <w:r w:rsidR="004A33DB">
        <w:rPr>
          <w:rFonts w:ascii="Arial" w:hAnsi="Arial" w:cs="Arial"/>
          <w:sz w:val="24"/>
          <w:szCs w:val="24"/>
        </w:rPr>
        <w:t xml:space="preserve">          </w:t>
      </w:r>
      <w:r w:rsidR="006A6619">
        <w:rPr>
          <w:rFonts w:ascii="Arial" w:hAnsi="Arial" w:cs="Arial"/>
          <w:sz w:val="24"/>
          <w:szCs w:val="24"/>
        </w:rPr>
        <w:t xml:space="preserve">  </w:t>
      </w:r>
      <w:r w:rsidR="00CD3ACB">
        <w:rPr>
          <w:rFonts w:ascii="Arial" w:hAnsi="Arial" w:cs="Arial"/>
          <w:sz w:val="24"/>
          <w:szCs w:val="24"/>
        </w:rPr>
        <w:t xml:space="preserve">            </w:t>
      </w:r>
      <w:r w:rsidR="003B2207" w:rsidRPr="003B2207">
        <w:rPr>
          <w:rFonts w:ascii="Arial" w:hAnsi="Arial" w:cs="Arial"/>
          <w:sz w:val="24"/>
          <w:szCs w:val="24"/>
        </w:rPr>
        <w:t xml:space="preserve"> </w:t>
      </w:r>
      <w:r w:rsidR="005871F2">
        <w:rPr>
          <w:rFonts w:ascii="Arial" w:hAnsi="Arial" w:cs="Arial"/>
          <w:sz w:val="24"/>
          <w:szCs w:val="24"/>
        </w:rPr>
        <w:t xml:space="preserve">                </w:t>
      </w:r>
      <w:r w:rsidR="00DC17B2" w:rsidRPr="00DC17B2">
        <w:rPr>
          <w:rFonts w:ascii="Arial" w:hAnsi="Arial" w:cs="Arial"/>
          <w:sz w:val="24"/>
          <w:szCs w:val="24"/>
        </w:rPr>
        <w:t xml:space="preserve"> </w:t>
      </w:r>
      <w:r w:rsidR="00040AAD">
        <w:rPr>
          <w:rFonts w:ascii="Arial" w:hAnsi="Arial" w:cs="Arial"/>
          <w:sz w:val="24"/>
          <w:szCs w:val="24"/>
        </w:rPr>
        <w:t xml:space="preserve">          </w:t>
      </w:r>
      <w:r w:rsidR="007A0465">
        <w:rPr>
          <w:rFonts w:ascii="Arial" w:hAnsi="Arial" w:cs="Arial"/>
          <w:sz w:val="24"/>
          <w:szCs w:val="24"/>
        </w:rPr>
        <w:t xml:space="preserve">        </w:t>
      </w:r>
      <w:r w:rsidR="00040AAD">
        <w:rPr>
          <w:rFonts w:ascii="Arial" w:hAnsi="Arial" w:cs="Arial"/>
          <w:sz w:val="24"/>
          <w:szCs w:val="24"/>
        </w:rPr>
        <w:t xml:space="preserve"> </w:t>
      </w:r>
      <w:r w:rsidR="00242863">
        <w:rPr>
          <w:rFonts w:ascii="Arial" w:hAnsi="Arial" w:cs="Arial"/>
          <w:sz w:val="24"/>
          <w:szCs w:val="24"/>
        </w:rPr>
        <w:t xml:space="preserve">                </w:t>
      </w:r>
      <w:r w:rsidR="00597EC3">
        <w:rPr>
          <w:rFonts w:ascii="Arial" w:hAnsi="Arial" w:cs="Arial"/>
          <w:sz w:val="24"/>
          <w:szCs w:val="24"/>
        </w:rPr>
        <w:t xml:space="preserve">                 </w:t>
      </w:r>
      <w:r w:rsidR="009D5795">
        <w:rPr>
          <w:rFonts w:ascii="Arial" w:hAnsi="Arial" w:cs="Arial"/>
          <w:sz w:val="24"/>
          <w:szCs w:val="24"/>
        </w:rPr>
        <w:t xml:space="preserve">                 </w:t>
      </w:r>
      <w:r w:rsidR="00FA673E">
        <w:rPr>
          <w:rFonts w:ascii="Arial" w:hAnsi="Arial" w:cs="Arial"/>
          <w:sz w:val="24"/>
          <w:szCs w:val="24"/>
        </w:rPr>
        <w:t xml:space="preserve"> </w:t>
      </w:r>
    </w:p>
    <w:p w:rsidR="004A33DB" w:rsidRDefault="007B0796" w:rsidP="009918F3">
      <w:pPr>
        <w:pBdr>
          <w:top w:val="single" w:sz="4" w:space="1" w:color="auto"/>
        </w:pBdr>
        <w:contextualSpacing/>
        <w:jc w:val="both"/>
        <w:rPr>
          <w:rFonts w:ascii="Arial" w:hAnsi="Arial" w:cs="Arial"/>
          <w:sz w:val="24"/>
          <w:szCs w:val="24"/>
        </w:rPr>
      </w:pPr>
      <w:r>
        <w:rPr>
          <w:rFonts w:ascii="Arial" w:hAnsi="Arial" w:cs="Arial"/>
          <w:sz w:val="24"/>
          <w:szCs w:val="24"/>
        </w:rPr>
        <w:t>Je</w:t>
      </w:r>
      <w:r w:rsidR="001311D0">
        <w:rPr>
          <w:rFonts w:ascii="Arial" w:hAnsi="Arial" w:cs="Arial"/>
          <w:sz w:val="24"/>
          <w:szCs w:val="24"/>
        </w:rPr>
        <w:t xml:space="preserve">dnání </w:t>
      </w:r>
      <w:r w:rsidR="00214BC1">
        <w:rPr>
          <w:rFonts w:ascii="Arial" w:hAnsi="Arial" w:cs="Arial"/>
          <w:sz w:val="24"/>
          <w:szCs w:val="24"/>
        </w:rPr>
        <w:t>O</w:t>
      </w:r>
      <w:r w:rsidR="001311D0">
        <w:rPr>
          <w:rFonts w:ascii="Arial" w:hAnsi="Arial" w:cs="Arial"/>
          <w:sz w:val="24"/>
          <w:szCs w:val="24"/>
        </w:rPr>
        <w:t>ORR</w:t>
      </w:r>
      <w:r w:rsidR="00B2063A">
        <w:rPr>
          <w:rFonts w:ascii="Arial" w:hAnsi="Arial" w:cs="Arial"/>
          <w:sz w:val="24"/>
          <w:szCs w:val="24"/>
        </w:rPr>
        <w:t xml:space="preserve"> řídil Jan Šefr. Přítom</w:t>
      </w:r>
      <w:r w:rsidR="00FB772C">
        <w:rPr>
          <w:rFonts w:ascii="Arial" w:hAnsi="Arial" w:cs="Arial"/>
          <w:sz w:val="24"/>
          <w:szCs w:val="24"/>
        </w:rPr>
        <w:t xml:space="preserve">né </w:t>
      </w:r>
      <w:r w:rsidR="00242873">
        <w:rPr>
          <w:rFonts w:ascii="Arial" w:hAnsi="Arial" w:cs="Arial"/>
          <w:sz w:val="24"/>
          <w:szCs w:val="24"/>
        </w:rPr>
        <w:t>seznámil s programem jednání</w:t>
      </w:r>
      <w:r w:rsidR="00074189">
        <w:rPr>
          <w:rFonts w:ascii="Arial" w:hAnsi="Arial" w:cs="Arial"/>
          <w:sz w:val="24"/>
          <w:szCs w:val="24"/>
        </w:rPr>
        <w:t>. Nikdo nepodal návrh n</w:t>
      </w:r>
      <w:r w:rsidR="00E35231">
        <w:rPr>
          <w:rFonts w:ascii="Arial" w:hAnsi="Arial" w:cs="Arial"/>
          <w:sz w:val="24"/>
          <w:szCs w:val="24"/>
        </w:rPr>
        <w:t>a jeho doplnění.</w:t>
      </w:r>
      <w:r w:rsidR="00074189">
        <w:rPr>
          <w:rFonts w:ascii="Arial" w:hAnsi="Arial" w:cs="Arial"/>
          <w:sz w:val="24"/>
          <w:szCs w:val="24"/>
        </w:rPr>
        <w:t xml:space="preserve"> </w:t>
      </w:r>
      <w:r w:rsidR="00DC17B2">
        <w:rPr>
          <w:rFonts w:ascii="Arial" w:hAnsi="Arial" w:cs="Arial"/>
          <w:sz w:val="24"/>
          <w:szCs w:val="24"/>
        </w:rPr>
        <w:t>Takto navržený p</w:t>
      </w:r>
      <w:r w:rsidR="00FA673E">
        <w:rPr>
          <w:rFonts w:ascii="Arial" w:hAnsi="Arial" w:cs="Arial"/>
          <w:sz w:val="24"/>
          <w:szCs w:val="24"/>
        </w:rPr>
        <w:t xml:space="preserve">rogram byl schválen. </w:t>
      </w:r>
    </w:p>
    <w:p w:rsidR="005A12D1" w:rsidRDefault="005A12D1" w:rsidP="009918F3">
      <w:pPr>
        <w:pBdr>
          <w:top w:val="single" w:sz="4" w:space="1" w:color="auto"/>
        </w:pBdr>
        <w:contextualSpacing/>
        <w:jc w:val="both"/>
        <w:rPr>
          <w:rFonts w:ascii="Arial" w:hAnsi="Arial" w:cs="Arial"/>
          <w:sz w:val="24"/>
          <w:szCs w:val="24"/>
        </w:rPr>
      </w:pPr>
    </w:p>
    <w:p w:rsidR="00FB772C" w:rsidRDefault="00D14B2B" w:rsidP="009918F3">
      <w:pPr>
        <w:pBdr>
          <w:top w:val="single" w:sz="4" w:space="1" w:color="auto"/>
        </w:pBdr>
        <w:contextualSpacing/>
        <w:jc w:val="both"/>
        <w:rPr>
          <w:rFonts w:ascii="Arial" w:hAnsi="Arial" w:cs="Arial"/>
          <w:sz w:val="24"/>
          <w:szCs w:val="24"/>
        </w:rPr>
      </w:pPr>
      <w:proofErr w:type="gramStart"/>
      <w:r>
        <w:rPr>
          <w:rFonts w:ascii="Arial" w:hAnsi="Arial" w:cs="Arial"/>
          <w:sz w:val="24"/>
          <w:szCs w:val="24"/>
        </w:rPr>
        <w:t xml:space="preserve">ad </w:t>
      </w:r>
      <w:r w:rsidR="00FA673E">
        <w:rPr>
          <w:rFonts w:ascii="Arial" w:hAnsi="Arial" w:cs="Arial"/>
          <w:sz w:val="24"/>
          <w:szCs w:val="24"/>
        </w:rPr>
        <w:t>1)</w:t>
      </w:r>
      <w:r w:rsidR="00612CA1">
        <w:rPr>
          <w:rFonts w:ascii="Arial" w:hAnsi="Arial" w:cs="Arial"/>
          <w:sz w:val="24"/>
          <w:szCs w:val="24"/>
        </w:rPr>
        <w:t xml:space="preserve">   K</w:t>
      </w:r>
      <w:r w:rsidR="001311D0">
        <w:rPr>
          <w:rFonts w:ascii="Arial" w:hAnsi="Arial" w:cs="Arial"/>
          <w:sz w:val="24"/>
          <w:szCs w:val="24"/>
        </w:rPr>
        <w:t> zápisu</w:t>
      </w:r>
      <w:proofErr w:type="gramEnd"/>
      <w:r w:rsidR="001311D0">
        <w:rPr>
          <w:rFonts w:ascii="Arial" w:hAnsi="Arial" w:cs="Arial"/>
          <w:sz w:val="24"/>
          <w:szCs w:val="24"/>
        </w:rPr>
        <w:t xml:space="preserve"> z posledního jednání </w:t>
      </w:r>
      <w:r w:rsidR="00214BC1">
        <w:rPr>
          <w:rFonts w:ascii="Arial" w:hAnsi="Arial" w:cs="Arial"/>
          <w:sz w:val="24"/>
          <w:szCs w:val="24"/>
        </w:rPr>
        <w:t>O</w:t>
      </w:r>
      <w:r w:rsidR="001311D0">
        <w:rPr>
          <w:rFonts w:ascii="Arial" w:hAnsi="Arial" w:cs="Arial"/>
          <w:sz w:val="24"/>
          <w:szCs w:val="24"/>
        </w:rPr>
        <w:t>ORR</w:t>
      </w:r>
      <w:r w:rsidR="00612CA1">
        <w:rPr>
          <w:rFonts w:ascii="Arial" w:hAnsi="Arial" w:cs="Arial"/>
          <w:sz w:val="24"/>
          <w:szCs w:val="24"/>
        </w:rPr>
        <w:t xml:space="preserve"> nebyly připomínky.</w:t>
      </w:r>
      <w:r w:rsidR="00FB772C">
        <w:rPr>
          <w:rFonts w:ascii="Arial" w:hAnsi="Arial" w:cs="Arial"/>
          <w:sz w:val="24"/>
          <w:szCs w:val="24"/>
        </w:rPr>
        <w:t xml:space="preserve"> </w:t>
      </w:r>
    </w:p>
    <w:p w:rsidR="00D14B2B" w:rsidRDefault="00D14B2B" w:rsidP="009918F3">
      <w:pPr>
        <w:pBdr>
          <w:top w:val="single" w:sz="4" w:space="1" w:color="auto"/>
        </w:pBdr>
        <w:contextualSpacing/>
        <w:jc w:val="both"/>
        <w:rPr>
          <w:rFonts w:ascii="Arial" w:hAnsi="Arial" w:cs="Arial"/>
          <w:sz w:val="24"/>
          <w:szCs w:val="24"/>
        </w:rPr>
      </w:pPr>
    </w:p>
    <w:p w:rsidR="00B85BCF" w:rsidRPr="00B85BCF" w:rsidRDefault="002E1C9E" w:rsidP="00B85BCF">
      <w:pPr>
        <w:pBdr>
          <w:top w:val="single" w:sz="4" w:space="1" w:color="auto"/>
        </w:pBdr>
        <w:contextualSpacing/>
        <w:jc w:val="both"/>
        <w:rPr>
          <w:rFonts w:ascii="Arial" w:hAnsi="Arial" w:cs="Arial"/>
          <w:sz w:val="24"/>
          <w:szCs w:val="24"/>
        </w:rPr>
      </w:pPr>
      <w:proofErr w:type="gramStart"/>
      <w:r>
        <w:rPr>
          <w:rFonts w:ascii="Arial" w:hAnsi="Arial" w:cs="Arial"/>
          <w:sz w:val="24"/>
          <w:szCs w:val="24"/>
        </w:rPr>
        <w:t>a</w:t>
      </w:r>
      <w:r w:rsidR="00D14B2B">
        <w:rPr>
          <w:rFonts w:ascii="Arial" w:hAnsi="Arial" w:cs="Arial"/>
          <w:sz w:val="24"/>
          <w:szCs w:val="24"/>
        </w:rPr>
        <w:t>d</w:t>
      </w:r>
      <w:r>
        <w:rPr>
          <w:rFonts w:ascii="Arial" w:hAnsi="Arial" w:cs="Arial"/>
          <w:sz w:val="24"/>
          <w:szCs w:val="24"/>
        </w:rPr>
        <w:t xml:space="preserve"> </w:t>
      </w:r>
      <w:r w:rsidR="00D14B2B">
        <w:rPr>
          <w:rFonts w:ascii="Arial" w:hAnsi="Arial" w:cs="Arial"/>
          <w:sz w:val="24"/>
          <w:szCs w:val="24"/>
        </w:rPr>
        <w:t>2)</w:t>
      </w:r>
      <w:r>
        <w:rPr>
          <w:rFonts w:ascii="Arial" w:hAnsi="Arial" w:cs="Arial"/>
          <w:sz w:val="24"/>
          <w:szCs w:val="24"/>
        </w:rPr>
        <w:t xml:space="preserve">  </w:t>
      </w:r>
      <w:r w:rsidR="00B85BCF" w:rsidRPr="00B85BCF">
        <w:rPr>
          <w:rFonts w:ascii="Arial" w:hAnsi="Arial" w:cs="Arial"/>
          <w:sz w:val="24"/>
          <w:szCs w:val="24"/>
        </w:rPr>
        <w:t>Vedoucí</w:t>
      </w:r>
      <w:proofErr w:type="gramEnd"/>
      <w:r w:rsidR="00B85BCF">
        <w:rPr>
          <w:rFonts w:ascii="Arial" w:hAnsi="Arial" w:cs="Arial"/>
          <w:sz w:val="24"/>
          <w:szCs w:val="24"/>
        </w:rPr>
        <w:t xml:space="preserve"> </w:t>
      </w:r>
      <w:r w:rsidR="00B85BCF" w:rsidRPr="00B85BCF">
        <w:rPr>
          <w:rFonts w:ascii="Arial" w:hAnsi="Arial" w:cs="Arial"/>
          <w:sz w:val="24"/>
          <w:szCs w:val="24"/>
        </w:rPr>
        <w:t xml:space="preserve"> OORR provedl vyhodnocení práce OORR a</w:t>
      </w:r>
      <w:r w:rsidR="00A542E9">
        <w:rPr>
          <w:rFonts w:ascii="Arial" w:hAnsi="Arial" w:cs="Arial"/>
          <w:sz w:val="24"/>
          <w:szCs w:val="24"/>
        </w:rPr>
        <w:t xml:space="preserve"> činnost</w:t>
      </w:r>
      <w:r w:rsidR="00B85BCF" w:rsidRPr="00B85BCF">
        <w:rPr>
          <w:rFonts w:ascii="Arial" w:hAnsi="Arial" w:cs="Arial"/>
          <w:sz w:val="24"/>
          <w:szCs w:val="24"/>
        </w:rPr>
        <w:t xml:space="preserve"> jednotlivých členů v roce 2017. Koncem roku 2016 vytvořila OORR, na základě vydaných materiálů GŘ HZS ČR, Výcvikový rok 2017. Ten byl distribuován všem velitelům JSDHO v okrese Jablonec nad Nisou. Věříme, že jej velitelé v plné míře využívávají.</w:t>
      </w:r>
    </w:p>
    <w:p w:rsidR="00B85BCF" w:rsidRPr="00B85BCF" w:rsidRDefault="00B85BCF" w:rsidP="00B85BCF">
      <w:pPr>
        <w:pBdr>
          <w:top w:val="single" w:sz="4" w:space="1" w:color="auto"/>
        </w:pBdr>
        <w:contextualSpacing/>
        <w:jc w:val="both"/>
        <w:rPr>
          <w:rFonts w:ascii="Arial" w:hAnsi="Arial" w:cs="Arial"/>
          <w:sz w:val="24"/>
          <w:szCs w:val="24"/>
        </w:rPr>
      </w:pPr>
      <w:r w:rsidRPr="00B85BCF">
        <w:rPr>
          <w:rFonts w:ascii="Arial" w:hAnsi="Arial" w:cs="Arial"/>
          <w:sz w:val="24"/>
          <w:szCs w:val="24"/>
        </w:rPr>
        <w:t xml:space="preserve">OORR zpracovala podklady pro evidenci vydaných odznaků odbornosti SH ČMS VELITEL, STROJNÍK a HASIČ III. </w:t>
      </w:r>
    </w:p>
    <w:p w:rsidR="00B85BCF" w:rsidRPr="00B85BCF" w:rsidRDefault="00B85BCF" w:rsidP="00B85BCF">
      <w:pPr>
        <w:pBdr>
          <w:top w:val="single" w:sz="4" w:space="1" w:color="auto"/>
        </w:pBdr>
        <w:contextualSpacing/>
        <w:jc w:val="both"/>
        <w:rPr>
          <w:rFonts w:ascii="Arial" w:hAnsi="Arial" w:cs="Arial"/>
          <w:sz w:val="24"/>
          <w:szCs w:val="24"/>
        </w:rPr>
      </w:pPr>
      <w:r w:rsidRPr="00B85BCF">
        <w:rPr>
          <w:rFonts w:ascii="Arial" w:hAnsi="Arial" w:cs="Arial"/>
          <w:sz w:val="24"/>
          <w:szCs w:val="24"/>
        </w:rPr>
        <w:t xml:space="preserve">V letošním roce vyhlásila OORR zkoušky k získání odbornosti HASIČ III. stupně. Zkoušky se uskutečnily 23. 05. 2017 a zúčastnili se jich dva členové z SDH okresu Jablonec nad Nisou. V současné době vyhlásila OORR další zkoušky, které se uskuteční 20. 03. 2018. Vyhlášení a přihlášky rozeslalo OSH do všech SDH v okrese Jablonec nad Nisou. Z důvodu efektivnosti zkoušek je kapacita uchazečů omezena na 10 zájemců. Výběr bude určen dle pořadí došlých přihlášek. </w:t>
      </w:r>
    </w:p>
    <w:p w:rsidR="00B85BCF" w:rsidRPr="00B85BCF" w:rsidRDefault="00B85BCF" w:rsidP="00B85BCF">
      <w:pPr>
        <w:pBdr>
          <w:top w:val="single" w:sz="4" w:space="1" w:color="auto"/>
        </w:pBdr>
        <w:contextualSpacing/>
        <w:jc w:val="both"/>
        <w:rPr>
          <w:rFonts w:ascii="Arial" w:hAnsi="Arial" w:cs="Arial"/>
          <w:sz w:val="24"/>
          <w:szCs w:val="24"/>
        </w:rPr>
      </w:pPr>
      <w:r w:rsidRPr="00B85BCF">
        <w:rPr>
          <w:rFonts w:ascii="Arial" w:hAnsi="Arial" w:cs="Arial"/>
          <w:sz w:val="24"/>
          <w:szCs w:val="24"/>
        </w:rPr>
        <w:t xml:space="preserve">OORR eviduje a vyhodnocuje výsledky soutěží, které jsou v daném roce zařazeny do Jablonecké ligy. Na svém březnovém jednání rada rozhodla, že do Jablonecké ligy nebudou započítávány soutěže, jejichž výsledky na předepsané listině nebudou dodány na OSH do 30 ti kalendářních dnů od ukončení soutěže. </w:t>
      </w:r>
    </w:p>
    <w:p w:rsidR="00B85BCF" w:rsidRPr="00B85BCF" w:rsidRDefault="00B85BCF" w:rsidP="00B85BCF">
      <w:pPr>
        <w:pBdr>
          <w:top w:val="single" w:sz="4" w:space="1" w:color="auto"/>
        </w:pBdr>
        <w:contextualSpacing/>
        <w:jc w:val="both"/>
        <w:rPr>
          <w:rFonts w:ascii="Arial" w:hAnsi="Arial" w:cs="Arial"/>
          <w:sz w:val="24"/>
          <w:szCs w:val="24"/>
        </w:rPr>
      </w:pPr>
      <w:r w:rsidRPr="00B85BCF">
        <w:rPr>
          <w:rFonts w:ascii="Arial" w:hAnsi="Arial" w:cs="Arial"/>
          <w:sz w:val="24"/>
          <w:szCs w:val="24"/>
        </w:rPr>
        <w:t xml:space="preserve">Dvakrát v roce se uskutečňuje jednání OORR jako výjezdní. Letos proběhlo jarní jednání 2. května v SDH Maršovice. Podzimní jednání potom 3. října v Desné. Na výjezdních zasedáních mají možnost členové OORR získat přehled o rozmanitosti řízení a přístupu k plnění úkolů v jednotlivých SDH v okrese. </w:t>
      </w:r>
    </w:p>
    <w:p w:rsidR="00B85BCF" w:rsidRPr="00B85BCF" w:rsidRDefault="00B85BCF" w:rsidP="00B85BCF">
      <w:pPr>
        <w:pBdr>
          <w:top w:val="single" w:sz="4" w:space="1" w:color="auto"/>
        </w:pBdr>
        <w:contextualSpacing/>
        <w:jc w:val="both"/>
        <w:rPr>
          <w:rFonts w:ascii="Arial" w:hAnsi="Arial" w:cs="Arial"/>
          <w:sz w:val="24"/>
          <w:szCs w:val="24"/>
        </w:rPr>
      </w:pPr>
      <w:r w:rsidRPr="00B85BCF">
        <w:rPr>
          <w:rFonts w:ascii="Arial" w:hAnsi="Arial" w:cs="Arial"/>
          <w:sz w:val="24"/>
          <w:szCs w:val="24"/>
        </w:rPr>
        <w:lastRenderedPageBreak/>
        <w:t xml:space="preserve">V průběhu roku se OORR pravidelně zabývá hodnocením činnosti jednotlivých okrsků. Zde lze konstatovat, že z celkového počtu 7 ustavených okrsků jich 6 pracuje na solidní úrovni. Bohužel, činnost okrsku Jablonec nad Nisou je stálým problémem. I přes mnohá osobní jednání kompetentních osob se kýžený výsledek nedostavuje. </w:t>
      </w:r>
    </w:p>
    <w:p w:rsidR="00B85BCF" w:rsidRDefault="00B85BCF" w:rsidP="00ED7C70">
      <w:pPr>
        <w:pBdr>
          <w:top w:val="single" w:sz="4" w:space="1" w:color="auto"/>
        </w:pBdr>
        <w:contextualSpacing/>
        <w:jc w:val="both"/>
        <w:rPr>
          <w:rFonts w:ascii="Arial" w:hAnsi="Arial" w:cs="Arial"/>
          <w:sz w:val="24"/>
          <w:szCs w:val="24"/>
        </w:rPr>
      </w:pPr>
      <w:r w:rsidRPr="00B85BCF">
        <w:rPr>
          <w:rFonts w:ascii="Arial" w:hAnsi="Arial" w:cs="Arial"/>
          <w:sz w:val="24"/>
          <w:szCs w:val="24"/>
        </w:rPr>
        <w:t xml:space="preserve">Členové OORR se převážně aktivně podílejí na přípravách a organizaci okrskových soutěží a dalších akcí na této úrovni. Dále potom na činnosti svého SDH. Bohužel, ne všichni plní úkoly na úrovni orgánu, do kterého byly svými sbory navrženi a Výkonným výborem OSH schváleni. Jedná se především o akce, které organizuje OSH v oblasti represe. Minimálně je nutné zapojení do příprav soutěží, jako je HALA dospělých, okresní soutěž v PS, popřípadě krajská soutěž, kterou organizuje v daných intervalech OSH Jablonec nad Nisou. Věřme, že v příštím roce bude činnost jednotlivých členů aktivnější. </w:t>
      </w:r>
    </w:p>
    <w:p w:rsidR="00297DC0" w:rsidRDefault="00D14B2B" w:rsidP="00ED7C70">
      <w:pPr>
        <w:pBdr>
          <w:top w:val="single" w:sz="4" w:space="1" w:color="auto"/>
        </w:pBdr>
        <w:contextualSpacing/>
        <w:jc w:val="both"/>
        <w:rPr>
          <w:rFonts w:ascii="Arial" w:hAnsi="Arial" w:cs="Arial"/>
          <w:sz w:val="24"/>
          <w:szCs w:val="24"/>
        </w:rPr>
      </w:pPr>
      <w:r>
        <w:rPr>
          <w:rFonts w:ascii="Arial" w:hAnsi="Arial" w:cs="Arial"/>
          <w:sz w:val="24"/>
          <w:szCs w:val="24"/>
        </w:rPr>
        <w:t xml:space="preserve"> </w:t>
      </w:r>
    </w:p>
    <w:p w:rsidR="005320CC" w:rsidRDefault="002E1C9E" w:rsidP="005320CC">
      <w:pPr>
        <w:pBdr>
          <w:top w:val="single" w:sz="4" w:space="1" w:color="auto"/>
        </w:pBdr>
        <w:contextualSpacing/>
        <w:jc w:val="both"/>
        <w:rPr>
          <w:rFonts w:ascii="Arial" w:hAnsi="Arial" w:cs="Arial"/>
          <w:sz w:val="24"/>
          <w:szCs w:val="24"/>
        </w:rPr>
      </w:pPr>
      <w:r>
        <w:rPr>
          <w:rFonts w:ascii="Arial" w:hAnsi="Arial" w:cs="Arial"/>
          <w:sz w:val="24"/>
          <w:szCs w:val="24"/>
        </w:rPr>
        <w:t xml:space="preserve">ad </w:t>
      </w:r>
      <w:r w:rsidR="00162C4E">
        <w:rPr>
          <w:rFonts w:ascii="Arial" w:hAnsi="Arial" w:cs="Arial"/>
          <w:sz w:val="24"/>
          <w:szCs w:val="24"/>
        </w:rPr>
        <w:t xml:space="preserve">3) </w:t>
      </w:r>
      <w:r w:rsidR="00B85BCF">
        <w:rPr>
          <w:rFonts w:ascii="Arial" w:hAnsi="Arial" w:cs="Arial"/>
          <w:sz w:val="24"/>
          <w:szCs w:val="24"/>
        </w:rPr>
        <w:t>Vzhledem k tomu, že nikdo z členů nepodal</w:t>
      </w:r>
      <w:r w:rsidR="00A542E9">
        <w:rPr>
          <w:rFonts w:ascii="Arial" w:hAnsi="Arial" w:cs="Arial"/>
          <w:sz w:val="24"/>
          <w:szCs w:val="24"/>
        </w:rPr>
        <w:t xml:space="preserve"> do určeného termínu</w:t>
      </w:r>
      <w:r w:rsidR="00B85BCF">
        <w:rPr>
          <w:rFonts w:ascii="Arial" w:hAnsi="Arial" w:cs="Arial"/>
          <w:sz w:val="24"/>
          <w:szCs w:val="24"/>
        </w:rPr>
        <w:t xml:space="preserve"> žádný návrh na doplnění nebo úpravu plánu práce na I. pololetí 2018, předložil vedoucí OORR </w:t>
      </w:r>
      <w:r w:rsidR="00A542E9">
        <w:rPr>
          <w:rFonts w:ascii="Arial" w:hAnsi="Arial" w:cs="Arial"/>
          <w:sz w:val="24"/>
          <w:szCs w:val="24"/>
        </w:rPr>
        <w:t xml:space="preserve">předjednaný návrh plánu práce Výkonnému výboru OSH ke schválení. VV OSH na svém jednání dne 28. 11. 2017 takto navržený plán jednohlasně schválil. </w:t>
      </w:r>
    </w:p>
    <w:p w:rsidR="005320CC" w:rsidRDefault="005320CC" w:rsidP="009918F3">
      <w:pPr>
        <w:pBdr>
          <w:top w:val="single" w:sz="4" w:space="1" w:color="auto"/>
        </w:pBdr>
        <w:contextualSpacing/>
        <w:jc w:val="both"/>
        <w:rPr>
          <w:rFonts w:ascii="Arial" w:hAnsi="Arial" w:cs="Arial"/>
          <w:sz w:val="24"/>
          <w:szCs w:val="24"/>
        </w:rPr>
      </w:pPr>
    </w:p>
    <w:p w:rsidR="00CA4D6B" w:rsidRDefault="002013B2" w:rsidP="00CA4D6B">
      <w:pPr>
        <w:pBdr>
          <w:top w:val="single" w:sz="4" w:space="1" w:color="auto"/>
        </w:pBdr>
        <w:contextualSpacing/>
        <w:jc w:val="both"/>
        <w:rPr>
          <w:rFonts w:ascii="Arial" w:hAnsi="Arial" w:cs="Arial"/>
          <w:sz w:val="24"/>
          <w:szCs w:val="24"/>
        </w:rPr>
      </w:pPr>
      <w:proofErr w:type="gramStart"/>
      <w:r>
        <w:rPr>
          <w:rFonts w:ascii="Arial" w:hAnsi="Arial" w:cs="Arial"/>
          <w:sz w:val="24"/>
          <w:szCs w:val="24"/>
        </w:rPr>
        <w:t>ad</w:t>
      </w:r>
      <w:r w:rsidR="00162C4E">
        <w:rPr>
          <w:rFonts w:ascii="Arial" w:hAnsi="Arial" w:cs="Arial"/>
          <w:sz w:val="24"/>
          <w:szCs w:val="24"/>
        </w:rPr>
        <w:t xml:space="preserve"> 4</w:t>
      </w:r>
      <w:r w:rsidR="00D92FC6">
        <w:rPr>
          <w:rFonts w:ascii="Arial" w:hAnsi="Arial" w:cs="Arial"/>
          <w:sz w:val="24"/>
          <w:szCs w:val="24"/>
        </w:rPr>
        <w:t>)</w:t>
      </w:r>
      <w:r w:rsidR="00E91AB7">
        <w:rPr>
          <w:rFonts w:ascii="Arial" w:hAnsi="Arial" w:cs="Arial"/>
          <w:sz w:val="24"/>
          <w:szCs w:val="24"/>
        </w:rPr>
        <w:t xml:space="preserve">  </w:t>
      </w:r>
      <w:r w:rsidR="00A542E9">
        <w:rPr>
          <w:rFonts w:ascii="Arial" w:hAnsi="Arial" w:cs="Arial"/>
          <w:sz w:val="24"/>
          <w:szCs w:val="24"/>
        </w:rPr>
        <w:t>Jednání</w:t>
      </w:r>
      <w:proofErr w:type="gramEnd"/>
      <w:r w:rsidR="00A542E9">
        <w:rPr>
          <w:rFonts w:ascii="Arial" w:hAnsi="Arial" w:cs="Arial"/>
          <w:sz w:val="24"/>
          <w:szCs w:val="24"/>
        </w:rPr>
        <w:t xml:space="preserve"> Výkonného výboru OSH se uskutečnilo dne 28. 11. 2017</w:t>
      </w:r>
      <w:r w:rsidR="003814C9">
        <w:rPr>
          <w:rFonts w:ascii="Arial" w:hAnsi="Arial" w:cs="Arial"/>
          <w:sz w:val="24"/>
          <w:szCs w:val="24"/>
        </w:rPr>
        <w:t>. Starostka OSH informovala členy o jednání představitelů</w:t>
      </w:r>
      <w:r w:rsidR="00EF5078">
        <w:rPr>
          <w:rFonts w:ascii="Arial" w:hAnsi="Arial" w:cs="Arial"/>
          <w:sz w:val="24"/>
          <w:szCs w:val="24"/>
        </w:rPr>
        <w:t xml:space="preserve"> sborů</w:t>
      </w:r>
      <w:r w:rsidR="003814C9">
        <w:rPr>
          <w:rFonts w:ascii="Arial" w:hAnsi="Arial" w:cs="Arial"/>
          <w:sz w:val="24"/>
          <w:szCs w:val="24"/>
        </w:rPr>
        <w:t xml:space="preserve"> okresu Jablonec nad Nisou</w:t>
      </w:r>
      <w:r w:rsidR="00EF5078">
        <w:rPr>
          <w:rFonts w:ascii="Arial" w:hAnsi="Arial" w:cs="Arial"/>
          <w:sz w:val="24"/>
          <w:szCs w:val="24"/>
        </w:rPr>
        <w:t xml:space="preserve">, které se uskutečnilo dne 9. 11. 2018 na ÚO Jablonec nad Nisou. Jednání VV schválilo vedoucího OORHS p. Petra Voláka za člena VV OSH Jablonec nad Nisou. </w:t>
      </w:r>
      <w:proofErr w:type="gramStart"/>
      <w:r w:rsidR="00EF5078">
        <w:rPr>
          <w:rFonts w:ascii="Arial" w:hAnsi="Arial" w:cs="Arial"/>
          <w:sz w:val="24"/>
          <w:szCs w:val="24"/>
        </w:rPr>
        <w:t>p.</w:t>
      </w:r>
      <w:proofErr w:type="gramEnd"/>
      <w:r w:rsidR="00EF5078">
        <w:rPr>
          <w:rFonts w:ascii="Arial" w:hAnsi="Arial" w:cs="Arial"/>
          <w:sz w:val="24"/>
          <w:szCs w:val="24"/>
        </w:rPr>
        <w:t xml:space="preserve"> </w:t>
      </w:r>
      <w:proofErr w:type="spellStart"/>
      <w:r w:rsidR="00EF5078">
        <w:rPr>
          <w:rFonts w:ascii="Arial" w:hAnsi="Arial" w:cs="Arial"/>
          <w:sz w:val="24"/>
          <w:szCs w:val="24"/>
        </w:rPr>
        <w:t>Kypta</w:t>
      </w:r>
      <w:proofErr w:type="spellEnd"/>
      <w:r w:rsidR="00EF5078">
        <w:rPr>
          <w:rFonts w:ascii="Arial" w:hAnsi="Arial" w:cs="Arial"/>
          <w:sz w:val="24"/>
          <w:szCs w:val="24"/>
        </w:rPr>
        <w:t xml:space="preserve"> předložil návrh termínů odborné přípravy na rok 2018. Čeká se na schválení od KŘ HZS Libereckého kraje. Je nutné sledovat web ÚO Jablonec nad Nisou (Jednotky SDH). </w:t>
      </w:r>
      <w:r w:rsidR="00686810">
        <w:rPr>
          <w:rFonts w:ascii="Arial" w:hAnsi="Arial" w:cs="Arial"/>
          <w:sz w:val="24"/>
          <w:szCs w:val="24"/>
        </w:rPr>
        <w:t>Členové VV b</w:t>
      </w:r>
      <w:r w:rsidR="00EF5078">
        <w:rPr>
          <w:rFonts w:ascii="Arial" w:hAnsi="Arial" w:cs="Arial"/>
          <w:sz w:val="24"/>
          <w:szCs w:val="24"/>
        </w:rPr>
        <w:t xml:space="preserve">yli delegováni na dosud známé </w:t>
      </w:r>
      <w:r w:rsidR="00686810">
        <w:rPr>
          <w:rFonts w:ascii="Arial" w:hAnsi="Arial" w:cs="Arial"/>
          <w:sz w:val="24"/>
          <w:szCs w:val="24"/>
        </w:rPr>
        <w:t xml:space="preserve">termíny VVH SDH. </w:t>
      </w:r>
    </w:p>
    <w:p w:rsidR="00514D9F" w:rsidRDefault="00514D9F" w:rsidP="001311D0">
      <w:pPr>
        <w:pBdr>
          <w:top w:val="single" w:sz="4" w:space="1" w:color="auto"/>
        </w:pBdr>
        <w:contextualSpacing/>
        <w:jc w:val="both"/>
        <w:rPr>
          <w:rFonts w:ascii="Arial" w:hAnsi="Arial" w:cs="Arial"/>
          <w:sz w:val="24"/>
          <w:szCs w:val="24"/>
        </w:rPr>
      </w:pPr>
    </w:p>
    <w:p w:rsidR="00B75E19" w:rsidRDefault="00514D9F" w:rsidP="00686810">
      <w:pPr>
        <w:pBdr>
          <w:top w:val="single" w:sz="4" w:space="1" w:color="auto"/>
        </w:pBdr>
        <w:contextualSpacing/>
        <w:jc w:val="both"/>
        <w:rPr>
          <w:rFonts w:ascii="Arial" w:hAnsi="Arial" w:cs="Arial"/>
          <w:sz w:val="24"/>
          <w:szCs w:val="24"/>
        </w:rPr>
      </w:pPr>
      <w:r>
        <w:rPr>
          <w:rFonts w:ascii="Arial" w:hAnsi="Arial" w:cs="Arial"/>
          <w:sz w:val="24"/>
          <w:szCs w:val="24"/>
        </w:rPr>
        <w:t xml:space="preserve">ad 5)  </w:t>
      </w:r>
    </w:p>
    <w:p w:rsidR="00812092" w:rsidRDefault="00B75E19" w:rsidP="00686810">
      <w:pPr>
        <w:pBdr>
          <w:top w:val="single" w:sz="4" w:space="1" w:color="auto"/>
        </w:pBdr>
        <w:spacing w:after="0"/>
        <w:jc w:val="both"/>
        <w:rPr>
          <w:rFonts w:ascii="Arial" w:hAnsi="Arial" w:cs="Arial"/>
          <w:sz w:val="24"/>
          <w:szCs w:val="24"/>
        </w:rPr>
      </w:pPr>
      <w:r>
        <w:rPr>
          <w:rFonts w:ascii="Arial" w:hAnsi="Arial" w:cs="Arial"/>
          <w:sz w:val="24"/>
          <w:szCs w:val="24"/>
        </w:rPr>
        <w:t>*</w:t>
      </w:r>
      <w:r w:rsidR="00686810">
        <w:rPr>
          <w:rFonts w:ascii="Arial" w:hAnsi="Arial" w:cs="Arial"/>
          <w:sz w:val="24"/>
          <w:szCs w:val="24"/>
        </w:rPr>
        <w:t xml:space="preserve">Vedoucí OORR oznámil termíny kurzů, které se uskuteční v lednu 2018: Velitelský den dne 10. 1. 2018 (Pouze pro velitele jednotek – účast členů OORR vítána). V-40 kurz velitelů družstev a jednotek, S-40 kurz strojníků JSDHO </w:t>
      </w:r>
      <w:r w:rsidR="00812092">
        <w:rPr>
          <w:rFonts w:ascii="Arial" w:hAnsi="Arial" w:cs="Arial"/>
          <w:sz w:val="24"/>
          <w:szCs w:val="24"/>
        </w:rPr>
        <w:t xml:space="preserve">ve dnech 19. – 20. a 26. – 27. 1. 2018 na stanici HZS Libereckého kraje ÚO Jablonec nad Nisou. Přihlášky lze stáhnout na webu ÚO Jablonec nad Nisou. Kapacita je omezena. </w:t>
      </w:r>
    </w:p>
    <w:p w:rsidR="008200C4" w:rsidRDefault="00812092" w:rsidP="00686810">
      <w:pPr>
        <w:pBdr>
          <w:top w:val="single" w:sz="4" w:space="1" w:color="auto"/>
        </w:pBdr>
        <w:spacing w:after="0"/>
        <w:jc w:val="both"/>
        <w:rPr>
          <w:rFonts w:ascii="Arial" w:hAnsi="Arial" w:cs="Arial"/>
          <w:sz w:val="24"/>
          <w:szCs w:val="24"/>
        </w:rPr>
      </w:pPr>
      <w:r>
        <w:rPr>
          <w:rFonts w:ascii="Arial" w:hAnsi="Arial" w:cs="Arial"/>
          <w:sz w:val="24"/>
          <w:szCs w:val="24"/>
        </w:rPr>
        <w:t xml:space="preserve">*p. Šefr dále informoval přítomné o jednání Ústřední odborné rady represe, které se uskutečnilo dne 9. 11. 2017 v Praze. </w:t>
      </w:r>
      <w:r w:rsidR="008200C4">
        <w:rPr>
          <w:rFonts w:ascii="Arial" w:hAnsi="Arial" w:cs="Arial"/>
          <w:sz w:val="24"/>
          <w:szCs w:val="24"/>
        </w:rPr>
        <w:t xml:space="preserve">Přednesl koncepci jednání ÚORR a plán práce na rok 2018, dále zaměření rady na následující období. </w:t>
      </w:r>
    </w:p>
    <w:p w:rsidR="008200C4" w:rsidRDefault="008200C4" w:rsidP="00686810">
      <w:pPr>
        <w:pBdr>
          <w:top w:val="single" w:sz="4" w:space="1" w:color="auto"/>
        </w:pBdr>
        <w:spacing w:after="0"/>
        <w:jc w:val="both"/>
        <w:rPr>
          <w:rFonts w:ascii="Arial" w:hAnsi="Arial" w:cs="Arial"/>
          <w:sz w:val="24"/>
          <w:szCs w:val="24"/>
        </w:rPr>
      </w:pPr>
    </w:p>
    <w:p w:rsidR="008200C4" w:rsidRDefault="008200C4" w:rsidP="00686810">
      <w:pPr>
        <w:pBdr>
          <w:top w:val="single" w:sz="4" w:space="1" w:color="auto"/>
        </w:pBdr>
        <w:spacing w:after="0"/>
        <w:jc w:val="both"/>
        <w:rPr>
          <w:rFonts w:ascii="Arial" w:hAnsi="Arial" w:cs="Arial"/>
          <w:sz w:val="24"/>
          <w:szCs w:val="24"/>
        </w:rPr>
      </w:pPr>
    </w:p>
    <w:p w:rsidR="008200C4" w:rsidRDefault="008200C4" w:rsidP="00686810">
      <w:pPr>
        <w:pBdr>
          <w:top w:val="single" w:sz="4" w:space="1" w:color="auto"/>
        </w:pBdr>
        <w:spacing w:after="0"/>
        <w:jc w:val="both"/>
        <w:rPr>
          <w:rFonts w:ascii="Arial" w:hAnsi="Arial" w:cs="Arial"/>
          <w:sz w:val="24"/>
          <w:szCs w:val="24"/>
        </w:rPr>
      </w:pPr>
    </w:p>
    <w:p w:rsidR="008200C4" w:rsidRDefault="008200C4" w:rsidP="00686810">
      <w:pPr>
        <w:pBdr>
          <w:top w:val="single" w:sz="4" w:space="1" w:color="auto"/>
        </w:pBdr>
        <w:spacing w:after="0"/>
        <w:jc w:val="both"/>
        <w:rPr>
          <w:rFonts w:ascii="Arial" w:hAnsi="Arial" w:cs="Arial"/>
          <w:sz w:val="24"/>
          <w:szCs w:val="24"/>
        </w:rPr>
      </w:pPr>
    </w:p>
    <w:p w:rsidR="00E11BCE" w:rsidRDefault="008200C4" w:rsidP="00686810">
      <w:pPr>
        <w:pBdr>
          <w:top w:val="single" w:sz="4" w:space="1" w:color="auto"/>
        </w:pBdr>
        <w:spacing w:after="0"/>
        <w:jc w:val="both"/>
        <w:rPr>
          <w:rFonts w:ascii="Arial" w:hAnsi="Arial" w:cs="Arial"/>
          <w:sz w:val="24"/>
          <w:szCs w:val="24"/>
        </w:rPr>
      </w:pPr>
      <w:r>
        <w:rPr>
          <w:rFonts w:ascii="Arial" w:hAnsi="Arial" w:cs="Arial"/>
          <w:sz w:val="24"/>
          <w:szCs w:val="24"/>
        </w:rPr>
        <w:t xml:space="preserve">                                                                                 Zapsal:  Jan Šefr  </w:t>
      </w:r>
      <w:proofErr w:type="gramStart"/>
      <w:r>
        <w:rPr>
          <w:rFonts w:ascii="Arial" w:hAnsi="Arial" w:cs="Arial"/>
          <w:sz w:val="24"/>
          <w:szCs w:val="24"/>
        </w:rPr>
        <w:t>v.r.</w:t>
      </w:r>
      <w:proofErr w:type="gramEnd"/>
      <w:r w:rsidR="000A4F37" w:rsidRPr="00B75E19">
        <w:rPr>
          <w:rFonts w:ascii="Arial" w:hAnsi="Arial" w:cs="Arial"/>
          <w:sz w:val="24"/>
          <w:szCs w:val="24"/>
        </w:rPr>
        <w:t xml:space="preserve"> </w:t>
      </w:r>
    </w:p>
    <w:p w:rsidR="00EF19E7" w:rsidRDefault="00B4740C" w:rsidP="003C03CE">
      <w:pPr>
        <w:pBdr>
          <w:top w:val="single" w:sz="4" w:space="1" w:color="auto"/>
        </w:pBdr>
        <w:spacing w:after="0"/>
        <w:jc w:val="both"/>
        <w:rPr>
          <w:rFonts w:ascii="Arial" w:hAnsi="Arial" w:cs="Arial"/>
          <w:sz w:val="24"/>
          <w:szCs w:val="24"/>
        </w:rPr>
      </w:pPr>
      <w:r>
        <w:rPr>
          <w:rFonts w:ascii="Arial" w:hAnsi="Arial" w:cs="Arial"/>
          <w:sz w:val="24"/>
          <w:szCs w:val="24"/>
        </w:rPr>
        <w:t xml:space="preserve">                                       </w:t>
      </w:r>
    </w:p>
    <w:p w:rsidR="00B4740C" w:rsidRPr="003F2BFD" w:rsidRDefault="00EF19E7" w:rsidP="000C2B0F">
      <w:pPr>
        <w:contextualSpacing/>
        <w:jc w:val="both"/>
        <w:rPr>
          <w:rFonts w:ascii="Arial" w:hAnsi="Arial" w:cs="Arial"/>
          <w:sz w:val="24"/>
          <w:szCs w:val="24"/>
        </w:rPr>
      </w:pPr>
      <w:r>
        <w:rPr>
          <w:rFonts w:ascii="Arial" w:hAnsi="Arial" w:cs="Arial"/>
          <w:sz w:val="24"/>
          <w:szCs w:val="24"/>
        </w:rPr>
        <w:t xml:space="preserve">                                               </w:t>
      </w:r>
      <w:r w:rsidR="00B4740C">
        <w:rPr>
          <w:rFonts w:ascii="Arial" w:hAnsi="Arial" w:cs="Arial"/>
          <w:sz w:val="24"/>
          <w:szCs w:val="24"/>
        </w:rPr>
        <w:t xml:space="preserve">                                          </w:t>
      </w:r>
    </w:p>
    <w:sectPr w:rsidR="00B4740C" w:rsidRPr="003F2BFD" w:rsidSect="00A12F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11E8"/>
    <w:multiLevelType w:val="hybridMultilevel"/>
    <w:tmpl w:val="F6E669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5B10E07"/>
    <w:multiLevelType w:val="hybridMultilevel"/>
    <w:tmpl w:val="0B728FBC"/>
    <w:lvl w:ilvl="0" w:tplc="109A3008">
      <w:start w:val="5"/>
      <w:numFmt w:val="bullet"/>
      <w:lvlText w:val=""/>
      <w:lvlJc w:val="left"/>
      <w:pPr>
        <w:ind w:left="720" w:hanging="360"/>
      </w:pPr>
      <w:rPr>
        <w:rFonts w:ascii="Symbol" w:eastAsiaTheme="minorHAns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6C30D07"/>
    <w:multiLevelType w:val="hybridMultilevel"/>
    <w:tmpl w:val="C7CE9E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D94B15"/>
    <w:multiLevelType w:val="hybridMultilevel"/>
    <w:tmpl w:val="5502B2B6"/>
    <w:lvl w:ilvl="0" w:tplc="508C6A16">
      <w:start w:val="5"/>
      <w:numFmt w:val="bullet"/>
      <w:lvlText w:val=""/>
      <w:lvlJc w:val="left"/>
      <w:pPr>
        <w:ind w:left="720" w:hanging="360"/>
      </w:pPr>
      <w:rPr>
        <w:rFonts w:ascii="Symbol" w:eastAsiaTheme="minorHAns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E876193"/>
    <w:multiLevelType w:val="hybridMultilevel"/>
    <w:tmpl w:val="C04E0AFE"/>
    <w:lvl w:ilvl="0" w:tplc="2624BBA2">
      <w:numFmt w:val="bullet"/>
      <w:lvlText w:val=""/>
      <w:lvlJc w:val="left"/>
      <w:pPr>
        <w:ind w:left="720" w:hanging="360"/>
      </w:pPr>
      <w:rPr>
        <w:rFonts w:ascii="Symbol" w:eastAsiaTheme="minorHAns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0493DF2"/>
    <w:multiLevelType w:val="hybridMultilevel"/>
    <w:tmpl w:val="4EDE1362"/>
    <w:lvl w:ilvl="0" w:tplc="ACD84CDE">
      <w:numFmt w:val="bullet"/>
      <w:lvlText w:val=""/>
      <w:lvlJc w:val="left"/>
      <w:pPr>
        <w:ind w:left="720" w:hanging="360"/>
      </w:pPr>
      <w:rPr>
        <w:rFonts w:ascii="Symbol" w:eastAsiaTheme="minorHAns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D3051"/>
    <w:multiLevelType w:val="hybridMultilevel"/>
    <w:tmpl w:val="7EA4B622"/>
    <w:lvl w:ilvl="0" w:tplc="1F94E72E">
      <w:numFmt w:val="bullet"/>
      <w:lvlText w:val=""/>
      <w:lvlJc w:val="left"/>
      <w:pPr>
        <w:ind w:left="720" w:hanging="360"/>
      </w:pPr>
      <w:rPr>
        <w:rFonts w:ascii="Symbol" w:eastAsiaTheme="minorHAns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6C67FFC"/>
    <w:multiLevelType w:val="hybridMultilevel"/>
    <w:tmpl w:val="88F83A22"/>
    <w:lvl w:ilvl="0" w:tplc="F716AFE6">
      <w:numFmt w:val="bullet"/>
      <w:lvlText w:val=""/>
      <w:lvlJc w:val="left"/>
      <w:pPr>
        <w:ind w:left="720" w:hanging="360"/>
      </w:pPr>
      <w:rPr>
        <w:rFonts w:ascii="Symbol" w:eastAsiaTheme="minorHAns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0F370D0"/>
    <w:multiLevelType w:val="hybridMultilevel"/>
    <w:tmpl w:val="E7E86918"/>
    <w:lvl w:ilvl="0" w:tplc="F5101674">
      <w:numFmt w:val="bullet"/>
      <w:lvlText w:val=""/>
      <w:lvlJc w:val="left"/>
      <w:pPr>
        <w:ind w:left="720" w:hanging="360"/>
      </w:pPr>
      <w:rPr>
        <w:rFonts w:ascii="Symbol" w:eastAsiaTheme="minorHAnsi" w:hAnsi="Symbol" w:cs="Arial" w:hint="default"/>
        <w:b w:val="0"/>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561337C"/>
    <w:multiLevelType w:val="hybridMultilevel"/>
    <w:tmpl w:val="D0583592"/>
    <w:lvl w:ilvl="0" w:tplc="A1A49BE2">
      <w:start w:val="5"/>
      <w:numFmt w:val="bullet"/>
      <w:lvlText w:val=""/>
      <w:lvlJc w:val="left"/>
      <w:pPr>
        <w:ind w:left="720" w:hanging="360"/>
      </w:pPr>
      <w:rPr>
        <w:rFonts w:ascii="Symbol" w:eastAsiaTheme="minorHAns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0ED2694"/>
    <w:multiLevelType w:val="hybridMultilevel"/>
    <w:tmpl w:val="AA9226C8"/>
    <w:lvl w:ilvl="0" w:tplc="C7A8EC24">
      <w:numFmt w:val="bullet"/>
      <w:lvlText w:val=""/>
      <w:lvlJc w:val="left"/>
      <w:pPr>
        <w:ind w:left="720" w:hanging="360"/>
      </w:pPr>
      <w:rPr>
        <w:rFonts w:ascii="Symbol" w:eastAsiaTheme="minorHAns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F1832A1"/>
    <w:multiLevelType w:val="hybridMultilevel"/>
    <w:tmpl w:val="285C9B68"/>
    <w:lvl w:ilvl="0" w:tplc="B3E00DE4">
      <w:numFmt w:val="bullet"/>
      <w:lvlText w:val=""/>
      <w:lvlJc w:val="left"/>
      <w:pPr>
        <w:ind w:left="720" w:hanging="360"/>
      </w:pPr>
      <w:rPr>
        <w:rFonts w:ascii="Symbol" w:eastAsiaTheme="minorHAns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72BD7B8C"/>
    <w:multiLevelType w:val="hybridMultilevel"/>
    <w:tmpl w:val="76BCA9D8"/>
    <w:lvl w:ilvl="0" w:tplc="77FEEAE2">
      <w:numFmt w:val="bullet"/>
      <w:lvlText w:val=""/>
      <w:lvlJc w:val="left"/>
      <w:pPr>
        <w:ind w:left="720" w:hanging="360"/>
      </w:pPr>
      <w:rPr>
        <w:rFonts w:ascii="Symbol" w:eastAsiaTheme="minorHAns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E850AAD"/>
    <w:multiLevelType w:val="hybridMultilevel"/>
    <w:tmpl w:val="477CD722"/>
    <w:lvl w:ilvl="0" w:tplc="693A61C6">
      <w:numFmt w:val="bullet"/>
      <w:lvlText w:val=""/>
      <w:lvlJc w:val="left"/>
      <w:pPr>
        <w:ind w:left="720" w:hanging="360"/>
      </w:pPr>
      <w:rPr>
        <w:rFonts w:ascii="Symbol" w:eastAsiaTheme="minorHAns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9"/>
  </w:num>
  <w:num w:numId="4">
    <w:abstractNumId w:val="6"/>
  </w:num>
  <w:num w:numId="5">
    <w:abstractNumId w:val="7"/>
  </w:num>
  <w:num w:numId="6">
    <w:abstractNumId w:val="13"/>
  </w:num>
  <w:num w:numId="7">
    <w:abstractNumId w:val="5"/>
  </w:num>
  <w:num w:numId="8">
    <w:abstractNumId w:val="12"/>
  </w:num>
  <w:num w:numId="9">
    <w:abstractNumId w:val="10"/>
  </w:num>
  <w:num w:numId="10">
    <w:abstractNumId w:val="8"/>
  </w:num>
  <w:num w:numId="11">
    <w:abstractNumId w:val="11"/>
  </w:num>
  <w:num w:numId="12">
    <w:abstractNumId w:val="0"/>
  </w:num>
  <w:num w:numId="13">
    <w:abstractNumId w:val="2"/>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3F2BFD"/>
    <w:rsid w:val="00001654"/>
    <w:rsid w:val="000033E7"/>
    <w:rsid w:val="00015EF5"/>
    <w:rsid w:val="00016B63"/>
    <w:rsid w:val="000221EB"/>
    <w:rsid w:val="00025F88"/>
    <w:rsid w:val="00026CF0"/>
    <w:rsid w:val="000275C5"/>
    <w:rsid w:val="000314A6"/>
    <w:rsid w:val="000334B8"/>
    <w:rsid w:val="00035129"/>
    <w:rsid w:val="00040AAD"/>
    <w:rsid w:val="000416F5"/>
    <w:rsid w:val="000426FB"/>
    <w:rsid w:val="00043A47"/>
    <w:rsid w:val="00044798"/>
    <w:rsid w:val="00045E7A"/>
    <w:rsid w:val="0005154C"/>
    <w:rsid w:val="00052076"/>
    <w:rsid w:val="000523E9"/>
    <w:rsid w:val="000527C3"/>
    <w:rsid w:val="0005296D"/>
    <w:rsid w:val="00053AEC"/>
    <w:rsid w:val="0005441C"/>
    <w:rsid w:val="00055D07"/>
    <w:rsid w:val="00056386"/>
    <w:rsid w:val="00056B5C"/>
    <w:rsid w:val="00061816"/>
    <w:rsid w:val="00062645"/>
    <w:rsid w:val="00062934"/>
    <w:rsid w:val="000629F1"/>
    <w:rsid w:val="00062AE9"/>
    <w:rsid w:val="000631BA"/>
    <w:rsid w:val="00063E65"/>
    <w:rsid w:val="0006473F"/>
    <w:rsid w:val="00070CDA"/>
    <w:rsid w:val="00071324"/>
    <w:rsid w:val="000720C8"/>
    <w:rsid w:val="00072381"/>
    <w:rsid w:val="0007349B"/>
    <w:rsid w:val="00074189"/>
    <w:rsid w:val="00075A0C"/>
    <w:rsid w:val="00081A76"/>
    <w:rsid w:val="00083EED"/>
    <w:rsid w:val="00087AB2"/>
    <w:rsid w:val="00090DAF"/>
    <w:rsid w:val="00091BB5"/>
    <w:rsid w:val="000929F3"/>
    <w:rsid w:val="00095143"/>
    <w:rsid w:val="00096C6C"/>
    <w:rsid w:val="000A2C56"/>
    <w:rsid w:val="000A3C01"/>
    <w:rsid w:val="000A4F37"/>
    <w:rsid w:val="000A5483"/>
    <w:rsid w:val="000A5782"/>
    <w:rsid w:val="000A724F"/>
    <w:rsid w:val="000B366D"/>
    <w:rsid w:val="000B6402"/>
    <w:rsid w:val="000C2B0F"/>
    <w:rsid w:val="000C3568"/>
    <w:rsid w:val="000C3F76"/>
    <w:rsid w:val="000C437D"/>
    <w:rsid w:val="000D1D2F"/>
    <w:rsid w:val="000D21A8"/>
    <w:rsid w:val="000D2766"/>
    <w:rsid w:val="000D3D0B"/>
    <w:rsid w:val="000D5AEF"/>
    <w:rsid w:val="000E035C"/>
    <w:rsid w:val="000E0A8E"/>
    <w:rsid w:val="000E23CF"/>
    <w:rsid w:val="000E3053"/>
    <w:rsid w:val="000E3B5C"/>
    <w:rsid w:val="000E57A4"/>
    <w:rsid w:val="000E774B"/>
    <w:rsid w:val="000E79DC"/>
    <w:rsid w:val="000F06DB"/>
    <w:rsid w:val="000F567C"/>
    <w:rsid w:val="000F6184"/>
    <w:rsid w:val="000F6B84"/>
    <w:rsid w:val="000F709E"/>
    <w:rsid w:val="000F7B27"/>
    <w:rsid w:val="00101586"/>
    <w:rsid w:val="00102907"/>
    <w:rsid w:val="00103002"/>
    <w:rsid w:val="001030E2"/>
    <w:rsid w:val="00103A29"/>
    <w:rsid w:val="00104D6C"/>
    <w:rsid w:val="001077D5"/>
    <w:rsid w:val="00107F33"/>
    <w:rsid w:val="00110544"/>
    <w:rsid w:val="001138BA"/>
    <w:rsid w:val="001166AB"/>
    <w:rsid w:val="00117EF4"/>
    <w:rsid w:val="001216E9"/>
    <w:rsid w:val="00122353"/>
    <w:rsid w:val="00123BCD"/>
    <w:rsid w:val="001248AB"/>
    <w:rsid w:val="00126B87"/>
    <w:rsid w:val="001300BA"/>
    <w:rsid w:val="001311D0"/>
    <w:rsid w:val="00131C9D"/>
    <w:rsid w:val="001360A1"/>
    <w:rsid w:val="00136435"/>
    <w:rsid w:val="00136F1D"/>
    <w:rsid w:val="0014365F"/>
    <w:rsid w:val="00145509"/>
    <w:rsid w:val="00145546"/>
    <w:rsid w:val="00145AB9"/>
    <w:rsid w:val="00146A94"/>
    <w:rsid w:val="00146D92"/>
    <w:rsid w:val="00150078"/>
    <w:rsid w:val="00150237"/>
    <w:rsid w:val="00157524"/>
    <w:rsid w:val="001620DE"/>
    <w:rsid w:val="00162C4E"/>
    <w:rsid w:val="00163764"/>
    <w:rsid w:val="001648D6"/>
    <w:rsid w:val="00165C41"/>
    <w:rsid w:val="00167A52"/>
    <w:rsid w:val="001720EF"/>
    <w:rsid w:val="0017384E"/>
    <w:rsid w:val="001745E3"/>
    <w:rsid w:val="001746F7"/>
    <w:rsid w:val="001749F5"/>
    <w:rsid w:val="00180575"/>
    <w:rsid w:val="001904FE"/>
    <w:rsid w:val="00197554"/>
    <w:rsid w:val="00197579"/>
    <w:rsid w:val="0019788F"/>
    <w:rsid w:val="001A00C9"/>
    <w:rsid w:val="001A12CD"/>
    <w:rsid w:val="001A2643"/>
    <w:rsid w:val="001A2D43"/>
    <w:rsid w:val="001A405B"/>
    <w:rsid w:val="001A5C99"/>
    <w:rsid w:val="001A7299"/>
    <w:rsid w:val="001B1D98"/>
    <w:rsid w:val="001B2987"/>
    <w:rsid w:val="001B44FB"/>
    <w:rsid w:val="001B68AE"/>
    <w:rsid w:val="001C0B55"/>
    <w:rsid w:val="001C58A3"/>
    <w:rsid w:val="001D0879"/>
    <w:rsid w:val="001D30E7"/>
    <w:rsid w:val="001D5B70"/>
    <w:rsid w:val="001D6AB3"/>
    <w:rsid w:val="001E18F8"/>
    <w:rsid w:val="001E2FDA"/>
    <w:rsid w:val="001E3369"/>
    <w:rsid w:val="001E3D7B"/>
    <w:rsid w:val="001E5354"/>
    <w:rsid w:val="001E6A55"/>
    <w:rsid w:val="001F5931"/>
    <w:rsid w:val="001F6564"/>
    <w:rsid w:val="002013B2"/>
    <w:rsid w:val="00201928"/>
    <w:rsid w:val="00202D2D"/>
    <w:rsid w:val="0020371F"/>
    <w:rsid w:val="0020754B"/>
    <w:rsid w:val="00210666"/>
    <w:rsid w:val="002113CB"/>
    <w:rsid w:val="002116BC"/>
    <w:rsid w:val="0021177D"/>
    <w:rsid w:val="00212472"/>
    <w:rsid w:val="002127F2"/>
    <w:rsid w:val="00214BC1"/>
    <w:rsid w:val="0021504E"/>
    <w:rsid w:val="002167B2"/>
    <w:rsid w:val="00222B9F"/>
    <w:rsid w:val="002231C7"/>
    <w:rsid w:val="002232B7"/>
    <w:rsid w:val="00223D94"/>
    <w:rsid w:val="00227EAF"/>
    <w:rsid w:val="002320FE"/>
    <w:rsid w:val="002326CA"/>
    <w:rsid w:val="002329F5"/>
    <w:rsid w:val="002338B5"/>
    <w:rsid w:val="002345F6"/>
    <w:rsid w:val="00234F96"/>
    <w:rsid w:val="0023627D"/>
    <w:rsid w:val="00236451"/>
    <w:rsid w:val="00236B75"/>
    <w:rsid w:val="00236DEC"/>
    <w:rsid w:val="002376F7"/>
    <w:rsid w:val="00241EB1"/>
    <w:rsid w:val="00242356"/>
    <w:rsid w:val="00242863"/>
    <w:rsid w:val="00242873"/>
    <w:rsid w:val="0024458C"/>
    <w:rsid w:val="00246B73"/>
    <w:rsid w:val="00247233"/>
    <w:rsid w:val="002518BD"/>
    <w:rsid w:val="002544CA"/>
    <w:rsid w:val="0025488D"/>
    <w:rsid w:val="002571B9"/>
    <w:rsid w:val="002571E6"/>
    <w:rsid w:val="00262BE0"/>
    <w:rsid w:val="00262CC4"/>
    <w:rsid w:val="002664B5"/>
    <w:rsid w:val="002670AA"/>
    <w:rsid w:val="002728AC"/>
    <w:rsid w:val="00276705"/>
    <w:rsid w:val="00276AAA"/>
    <w:rsid w:val="00277059"/>
    <w:rsid w:val="00282EE4"/>
    <w:rsid w:val="0028328A"/>
    <w:rsid w:val="0028669A"/>
    <w:rsid w:val="00287274"/>
    <w:rsid w:val="00287C5C"/>
    <w:rsid w:val="00290956"/>
    <w:rsid w:val="00290963"/>
    <w:rsid w:val="00292327"/>
    <w:rsid w:val="0029427E"/>
    <w:rsid w:val="00294C8D"/>
    <w:rsid w:val="00296A2B"/>
    <w:rsid w:val="00297DC0"/>
    <w:rsid w:val="002A1540"/>
    <w:rsid w:val="002A18E0"/>
    <w:rsid w:val="002A3187"/>
    <w:rsid w:val="002A42C0"/>
    <w:rsid w:val="002A4671"/>
    <w:rsid w:val="002B2CA1"/>
    <w:rsid w:val="002B3FAB"/>
    <w:rsid w:val="002B78A9"/>
    <w:rsid w:val="002C3FFF"/>
    <w:rsid w:val="002C592D"/>
    <w:rsid w:val="002D0ECB"/>
    <w:rsid w:val="002D4716"/>
    <w:rsid w:val="002D55AF"/>
    <w:rsid w:val="002D7549"/>
    <w:rsid w:val="002E0C9B"/>
    <w:rsid w:val="002E1C9E"/>
    <w:rsid w:val="002E290D"/>
    <w:rsid w:val="002E2BFA"/>
    <w:rsid w:val="002E3233"/>
    <w:rsid w:val="002E346D"/>
    <w:rsid w:val="002E367B"/>
    <w:rsid w:val="002E3B3B"/>
    <w:rsid w:val="002E5C0B"/>
    <w:rsid w:val="002E6AB8"/>
    <w:rsid w:val="002E7F9A"/>
    <w:rsid w:val="002F03A8"/>
    <w:rsid w:val="002F27C6"/>
    <w:rsid w:val="002F3168"/>
    <w:rsid w:val="002F475C"/>
    <w:rsid w:val="002F49E8"/>
    <w:rsid w:val="00302F20"/>
    <w:rsid w:val="00304831"/>
    <w:rsid w:val="0031619F"/>
    <w:rsid w:val="00320367"/>
    <w:rsid w:val="003234A9"/>
    <w:rsid w:val="003255B2"/>
    <w:rsid w:val="0032699A"/>
    <w:rsid w:val="0033246A"/>
    <w:rsid w:val="00332686"/>
    <w:rsid w:val="00334A81"/>
    <w:rsid w:val="0034030D"/>
    <w:rsid w:val="00341C95"/>
    <w:rsid w:val="00344DC9"/>
    <w:rsid w:val="00344F84"/>
    <w:rsid w:val="00347515"/>
    <w:rsid w:val="003515BB"/>
    <w:rsid w:val="003519C3"/>
    <w:rsid w:val="00352419"/>
    <w:rsid w:val="003531BB"/>
    <w:rsid w:val="0035421E"/>
    <w:rsid w:val="003560FF"/>
    <w:rsid w:val="00356321"/>
    <w:rsid w:val="003621C8"/>
    <w:rsid w:val="00362C76"/>
    <w:rsid w:val="003670F7"/>
    <w:rsid w:val="003704B9"/>
    <w:rsid w:val="00374859"/>
    <w:rsid w:val="00375763"/>
    <w:rsid w:val="00376C46"/>
    <w:rsid w:val="00377184"/>
    <w:rsid w:val="003814C9"/>
    <w:rsid w:val="00383340"/>
    <w:rsid w:val="0038463A"/>
    <w:rsid w:val="003864C3"/>
    <w:rsid w:val="003904B8"/>
    <w:rsid w:val="00392260"/>
    <w:rsid w:val="00393E04"/>
    <w:rsid w:val="0039451F"/>
    <w:rsid w:val="00394905"/>
    <w:rsid w:val="0039692B"/>
    <w:rsid w:val="00397793"/>
    <w:rsid w:val="003A0582"/>
    <w:rsid w:val="003A2808"/>
    <w:rsid w:val="003A280A"/>
    <w:rsid w:val="003A3FEA"/>
    <w:rsid w:val="003A4109"/>
    <w:rsid w:val="003A5274"/>
    <w:rsid w:val="003A6714"/>
    <w:rsid w:val="003A7D1A"/>
    <w:rsid w:val="003B2207"/>
    <w:rsid w:val="003B3EB0"/>
    <w:rsid w:val="003C03CE"/>
    <w:rsid w:val="003C041F"/>
    <w:rsid w:val="003D2728"/>
    <w:rsid w:val="003D2FE9"/>
    <w:rsid w:val="003D363E"/>
    <w:rsid w:val="003D560C"/>
    <w:rsid w:val="003D5A7E"/>
    <w:rsid w:val="003D6AAB"/>
    <w:rsid w:val="003D6DC3"/>
    <w:rsid w:val="003D762C"/>
    <w:rsid w:val="003E521E"/>
    <w:rsid w:val="003E73B1"/>
    <w:rsid w:val="003F04F3"/>
    <w:rsid w:val="003F25D6"/>
    <w:rsid w:val="003F25EE"/>
    <w:rsid w:val="003F2BFD"/>
    <w:rsid w:val="003F3051"/>
    <w:rsid w:val="003F30B0"/>
    <w:rsid w:val="003F4586"/>
    <w:rsid w:val="003F5D85"/>
    <w:rsid w:val="003F7CE2"/>
    <w:rsid w:val="00400D86"/>
    <w:rsid w:val="004033A8"/>
    <w:rsid w:val="00405320"/>
    <w:rsid w:val="00406616"/>
    <w:rsid w:val="004077A7"/>
    <w:rsid w:val="00411B75"/>
    <w:rsid w:val="00411F0F"/>
    <w:rsid w:val="00417662"/>
    <w:rsid w:val="00425627"/>
    <w:rsid w:val="00426650"/>
    <w:rsid w:val="00427323"/>
    <w:rsid w:val="00430CF8"/>
    <w:rsid w:val="004311A1"/>
    <w:rsid w:val="00432881"/>
    <w:rsid w:val="00436280"/>
    <w:rsid w:val="00436D4E"/>
    <w:rsid w:val="00436EA3"/>
    <w:rsid w:val="00437853"/>
    <w:rsid w:val="0044230F"/>
    <w:rsid w:val="0044468B"/>
    <w:rsid w:val="0044680F"/>
    <w:rsid w:val="004540A5"/>
    <w:rsid w:val="00456477"/>
    <w:rsid w:val="0045658B"/>
    <w:rsid w:val="004614AA"/>
    <w:rsid w:val="004626F2"/>
    <w:rsid w:val="004640F3"/>
    <w:rsid w:val="00471633"/>
    <w:rsid w:val="004724F4"/>
    <w:rsid w:val="00476252"/>
    <w:rsid w:val="004802BF"/>
    <w:rsid w:val="00481FD5"/>
    <w:rsid w:val="00483C3E"/>
    <w:rsid w:val="00484630"/>
    <w:rsid w:val="004856CD"/>
    <w:rsid w:val="00486198"/>
    <w:rsid w:val="004862BE"/>
    <w:rsid w:val="00486987"/>
    <w:rsid w:val="00487EEB"/>
    <w:rsid w:val="00495ADF"/>
    <w:rsid w:val="00496034"/>
    <w:rsid w:val="00497651"/>
    <w:rsid w:val="004A33DB"/>
    <w:rsid w:val="004A4560"/>
    <w:rsid w:val="004A50C1"/>
    <w:rsid w:val="004A5A27"/>
    <w:rsid w:val="004A71C1"/>
    <w:rsid w:val="004A7493"/>
    <w:rsid w:val="004B0238"/>
    <w:rsid w:val="004B1B02"/>
    <w:rsid w:val="004B3150"/>
    <w:rsid w:val="004B4D40"/>
    <w:rsid w:val="004B5DA5"/>
    <w:rsid w:val="004C0C07"/>
    <w:rsid w:val="004C3A60"/>
    <w:rsid w:val="004C4332"/>
    <w:rsid w:val="004D2A99"/>
    <w:rsid w:val="004D46E3"/>
    <w:rsid w:val="004D638B"/>
    <w:rsid w:val="004D7869"/>
    <w:rsid w:val="004E1A41"/>
    <w:rsid w:val="004E2BE2"/>
    <w:rsid w:val="004E40CA"/>
    <w:rsid w:val="004E4E93"/>
    <w:rsid w:val="004E7CE3"/>
    <w:rsid w:val="004F07B1"/>
    <w:rsid w:val="004F3EDD"/>
    <w:rsid w:val="004F54E1"/>
    <w:rsid w:val="004F794D"/>
    <w:rsid w:val="00500BC7"/>
    <w:rsid w:val="005043A8"/>
    <w:rsid w:val="005142F2"/>
    <w:rsid w:val="00514D9F"/>
    <w:rsid w:val="00516C06"/>
    <w:rsid w:val="005221EF"/>
    <w:rsid w:val="00525DC4"/>
    <w:rsid w:val="00525EA6"/>
    <w:rsid w:val="005320CC"/>
    <w:rsid w:val="00532103"/>
    <w:rsid w:val="00532FB1"/>
    <w:rsid w:val="00534BAA"/>
    <w:rsid w:val="005357DD"/>
    <w:rsid w:val="005365F6"/>
    <w:rsid w:val="00537DC0"/>
    <w:rsid w:val="00540576"/>
    <w:rsid w:val="00540A01"/>
    <w:rsid w:val="00543F2A"/>
    <w:rsid w:val="00545844"/>
    <w:rsid w:val="00545E5D"/>
    <w:rsid w:val="0054630F"/>
    <w:rsid w:val="0054735B"/>
    <w:rsid w:val="00547708"/>
    <w:rsid w:val="005505C8"/>
    <w:rsid w:val="0055153A"/>
    <w:rsid w:val="0055318A"/>
    <w:rsid w:val="005607BA"/>
    <w:rsid w:val="005619C2"/>
    <w:rsid w:val="0056240A"/>
    <w:rsid w:val="0056456A"/>
    <w:rsid w:val="00564DD7"/>
    <w:rsid w:val="005711D1"/>
    <w:rsid w:val="00575ED7"/>
    <w:rsid w:val="00576AC1"/>
    <w:rsid w:val="005801CF"/>
    <w:rsid w:val="00580E5A"/>
    <w:rsid w:val="00581F49"/>
    <w:rsid w:val="00584A78"/>
    <w:rsid w:val="005871F2"/>
    <w:rsid w:val="00587BFF"/>
    <w:rsid w:val="00587FEC"/>
    <w:rsid w:val="00594623"/>
    <w:rsid w:val="00597EC3"/>
    <w:rsid w:val="005A0BC3"/>
    <w:rsid w:val="005A12D1"/>
    <w:rsid w:val="005A2DD8"/>
    <w:rsid w:val="005A5A96"/>
    <w:rsid w:val="005A5CC6"/>
    <w:rsid w:val="005A5EED"/>
    <w:rsid w:val="005B2CD7"/>
    <w:rsid w:val="005B678A"/>
    <w:rsid w:val="005C1B1D"/>
    <w:rsid w:val="005C22A5"/>
    <w:rsid w:val="005C488D"/>
    <w:rsid w:val="005C7665"/>
    <w:rsid w:val="005D09CE"/>
    <w:rsid w:val="005D0F71"/>
    <w:rsid w:val="005D1CAF"/>
    <w:rsid w:val="005D200E"/>
    <w:rsid w:val="005D269B"/>
    <w:rsid w:val="005D61AA"/>
    <w:rsid w:val="005D6B4F"/>
    <w:rsid w:val="005D7C7F"/>
    <w:rsid w:val="005E3E01"/>
    <w:rsid w:val="005E52F2"/>
    <w:rsid w:val="005E5920"/>
    <w:rsid w:val="005E750F"/>
    <w:rsid w:val="005E7F72"/>
    <w:rsid w:val="005F1FCF"/>
    <w:rsid w:val="005F22B8"/>
    <w:rsid w:val="005F5507"/>
    <w:rsid w:val="005F63D3"/>
    <w:rsid w:val="005F64FA"/>
    <w:rsid w:val="005F6821"/>
    <w:rsid w:val="005F7448"/>
    <w:rsid w:val="005F79BB"/>
    <w:rsid w:val="00603959"/>
    <w:rsid w:val="00605917"/>
    <w:rsid w:val="00605D30"/>
    <w:rsid w:val="00612532"/>
    <w:rsid w:val="00612CA1"/>
    <w:rsid w:val="00613502"/>
    <w:rsid w:val="00616FDF"/>
    <w:rsid w:val="00617607"/>
    <w:rsid w:val="006238B4"/>
    <w:rsid w:val="00623968"/>
    <w:rsid w:val="00624726"/>
    <w:rsid w:val="00627D5F"/>
    <w:rsid w:val="0063146C"/>
    <w:rsid w:val="00631665"/>
    <w:rsid w:val="00640F4D"/>
    <w:rsid w:val="006422E6"/>
    <w:rsid w:val="00644212"/>
    <w:rsid w:val="00645A5F"/>
    <w:rsid w:val="00647E1D"/>
    <w:rsid w:val="00650241"/>
    <w:rsid w:val="006536AD"/>
    <w:rsid w:val="0065445C"/>
    <w:rsid w:val="0065462A"/>
    <w:rsid w:val="00655980"/>
    <w:rsid w:val="00655CB7"/>
    <w:rsid w:val="00665EDB"/>
    <w:rsid w:val="00667350"/>
    <w:rsid w:val="00667397"/>
    <w:rsid w:val="00667E63"/>
    <w:rsid w:val="00670078"/>
    <w:rsid w:val="00672B5F"/>
    <w:rsid w:val="00673D23"/>
    <w:rsid w:val="00673FD0"/>
    <w:rsid w:val="006748B0"/>
    <w:rsid w:val="0068308F"/>
    <w:rsid w:val="006830EA"/>
    <w:rsid w:val="00683EC6"/>
    <w:rsid w:val="0068532F"/>
    <w:rsid w:val="00686810"/>
    <w:rsid w:val="00690888"/>
    <w:rsid w:val="00691217"/>
    <w:rsid w:val="006916EF"/>
    <w:rsid w:val="006926D5"/>
    <w:rsid w:val="00692BA4"/>
    <w:rsid w:val="00692CEF"/>
    <w:rsid w:val="006A0D0D"/>
    <w:rsid w:val="006A50D1"/>
    <w:rsid w:val="006A6619"/>
    <w:rsid w:val="006A7D37"/>
    <w:rsid w:val="006B0E9D"/>
    <w:rsid w:val="006B13AF"/>
    <w:rsid w:val="006B4749"/>
    <w:rsid w:val="006C4745"/>
    <w:rsid w:val="006D10D1"/>
    <w:rsid w:val="006D2177"/>
    <w:rsid w:val="006D288B"/>
    <w:rsid w:val="006D41A5"/>
    <w:rsid w:val="006D5F80"/>
    <w:rsid w:val="006D6C9B"/>
    <w:rsid w:val="006D7DEF"/>
    <w:rsid w:val="006D7E71"/>
    <w:rsid w:val="006E2077"/>
    <w:rsid w:val="006E2DD6"/>
    <w:rsid w:val="006E53C4"/>
    <w:rsid w:val="006E68C1"/>
    <w:rsid w:val="006E6EB0"/>
    <w:rsid w:val="006E71DE"/>
    <w:rsid w:val="006E7914"/>
    <w:rsid w:val="006F350B"/>
    <w:rsid w:val="006F4A8C"/>
    <w:rsid w:val="007020A5"/>
    <w:rsid w:val="00707531"/>
    <w:rsid w:val="007109DB"/>
    <w:rsid w:val="007123BE"/>
    <w:rsid w:val="00712800"/>
    <w:rsid w:val="007134A6"/>
    <w:rsid w:val="007179A2"/>
    <w:rsid w:val="00721A0C"/>
    <w:rsid w:val="007230C6"/>
    <w:rsid w:val="00723E3E"/>
    <w:rsid w:val="00725338"/>
    <w:rsid w:val="00730E3A"/>
    <w:rsid w:val="00732836"/>
    <w:rsid w:val="0073428A"/>
    <w:rsid w:val="007343B2"/>
    <w:rsid w:val="0073719A"/>
    <w:rsid w:val="00744CB8"/>
    <w:rsid w:val="0074717A"/>
    <w:rsid w:val="007472D0"/>
    <w:rsid w:val="007522F8"/>
    <w:rsid w:val="00752BA7"/>
    <w:rsid w:val="007532A4"/>
    <w:rsid w:val="00754F93"/>
    <w:rsid w:val="00755425"/>
    <w:rsid w:val="007557A6"/>
    <w:rsid w:val="00760050"/>
    <w:rsid w:val="00760280"/>
    <w:rsid w:val="00762A3C"/>
    <w:rsid w:val="00764AE3"/>
    <w:rsid w:val="00765051"/>
    <w:rsid w:val="0076515F"/>
    <w:rsid w:val="007658D8"/>
    <w:rsid w:val="00766951"/>
    <w:rsid w:val="0076739C"/>
    <w:rsid w:val="00770338"/>
    <w:rsid w:val="00772576"/>
    <w:rsid w:val="007734F4"/>
    <w:rsid w:val="0077350A"/>
    <w:rsid w:val="007769DE"/>
    <w:rsid w:val="00777051"/>
    <w:rsid w:val="007807DF"/>
    <w:rsid w:val="007809D8"/>
    <w:rsid w:val="00780E9B"/>
    <w:rsid w:val="00783F7A"/>
    <w:rsid w:val="00786B3C"/>
    <w:rsid w:val="0079083A"/>
    <w:rsid w:val="00790FFA"/>
    <w:rsid w:val="00794D1A"/>
    <w:rsid w:val="007A0465"/>
    <w:rsid w:val="007A503B"/>
    <w:rsid w:val="007B0796"/>
    <w:rsid w:val="007B4AF9"/>
    <w:rsid w:val="007B7A43"/>
    <w:rsid w:val="007C19F4"/>
    <w:rsid w:val="007C5969"/>
    <w:rsid w:val="007C5C6A"/>
    <w:rsid w:val="007C5D59"/>
    <w:rsid w:val="007C7794"/>
    <w:rsid w:val="007D151E"/>
    <w:rsid w:val="007D17F2"/>
    <w:rsid w:val="007D35BE"/>
    <w:rsid w:val="007E4493"/>
    <w:rsid w:val="007E67DD"/>
    <w:rsid w:val="007E6911"/>
    <w:rsid w:val="007E783C"/>
    <w:rsid w:val="007F1983"/>
    <w:rsid w:val="007F2127"/>
    <w:rsid w:val="007F2C7E"/>
    <w:rsid w:val="007F593C"/>
    <w:rsid w:val="007F6179"/>
    <w:rsid w:val="007F696C"/>
    <w:rsid w:val="007F78E2"/>
    <w:rsid w:val="008007A4"/>
    <w:rsid w:val="008021A6"/>
    <w:rsid w:val="008055B9"/>
    <w:rsid w:val="0080565A"/>
    <w:rsid w:val="00805DDE"/>
    <w:rsid w:val="008110AC"/>
    <w:rsid w:val="00812092"/>
    <w:rsid w:val="008134AD"/>
    <w:rsid w:val="008135CB"/>
    <w:rsid w:val="00813B79"/>
    <w:rsid w:val="00814B01"/>
    <w:rsid w:val="00815FF5"/>
    <w:rsid w:val="008200C4"/>
    <w:rsid w:val="00820BA3"/>
    <w:rsid w:val="0082340C"/>
    <w:rsid w:val="00824B65"/>
    <w:rsid w:val="00825B7F"/>
    <w:rsid w:val="00825FDD"/>
    <w:rsid w:val="008260CA"/>
    <w:rsid w:val="00827C08"/>
    <w:rsid w:val="00832D52"/>
    <w:rsid w:val="0083659F"/>
    <w:rsid w:val="008400E7"/>
    <w:rsid w:val="008433CE"/>
    <w:rsid w:val="00851CA8"/>
    <w:rsid w:val="00852271"/>
    <w:rsid w:val="008536B4"/>
    <w:rsid w:val="00856B7E"/>
    <w:rsid w:val="00860928"/>
    <w:rsid w:val="00860C10"/>
    <w:rsid w:val="008631D3"/>
    <w:rsid w:val="00864BF3"/>
    <w:rsid w:val="008673AB"/>
    <w:rsid w:val="00870DA6"/>
    <w:rsid w:val="008734FA"/>
    <w:rsid w:val="008756D6"/>
    <w:rsid w:val="0087660B"/>
    <w:rsid w:val="00880CAD"/>
    <w:rsid w:val="008818C5"/>
    <w:rsid w:val="00882F67"/>
    <w:rsid w:val="0088407E"/>
    <w:rsid w:val="00890A74"/>
    <w:rsid w:val="00893298"/>
    <w:rsid w:val="008942A5"/>
    <w:rsid w:val="00894368"/>
    <w:rsid w:val="00897FC5"/>
    <w:rsid w:val="008A4D35"/>
    <w:rsid w:val="008A7482"/>
    <w:rsid w:val="008B1322"/>
    <w:rsid w:val="008B2A98"/>
    <w:rsid w:val="008B4A23"/>
    <w:rsid w:val="008B4C7F"/>
    <w:rsid w:val="008B5360"/>
    <w:rsid w:val="008B6BC7"/>
    <w:rsid w:val="008C5F8F"/>
    <w:rsid w:val="008D0BD1"/>
    <w:rsid w:val="008D16D4"/>
    <w:rsid w:val="008D2AE1"/>
    <w:rsid w:val="008D32F4"/>
    <w:rsid w:val="008D48D8"/>
    <w:rsid w:val="008D5F97"/>
    <w:rsid w:val="008D6278"/>
    <w:rsid w:val="008E098E"/>
    <w:rsid w:val="008E2089"/>
    <w:rsid w:val="008E4C9E"/>
    <w:rsid w:val="008E51CC"/>
    <w:rsid w:val="008E7934"/>
    <w:rsid w:val="008F14B9"/>
    <w:rsid w:val="008F21AB"/>
    <w:rsid w:val="008F2E42"/>
    <w:rsid w:val="008F3A08"/>
    <w:rsid w:val="008F3E12"/>
    <w:rsid w:val="008F57E2"/>
    <w:rsid w:val="00900473"/>
    <w:rsid w:val="0090132C"/>
    <w:rsid w:val="0090250A"/>
    <w:rsid w:val="00904E75"/>
    <w:rsid w:val="0090729F"/>
    <w:rsid w:val="0091127E"/>
    <w:rsid w:val="00911392"/>
    <w:rsid w:val="00912E50"/>
    <w:rsid w:val="00921DA9"/>
    <w:rsid w:val="0092296F"/>
    <w:rsid w:val="00923962"/>
    <w:rsid w:val="0092500B"/>
    <w:rsid w:val="00931052"/>
    <w:rsid w:val="009319CC"/>
    <w:rsid w:val="00932FAA"/>
    <w:rsid w:val="009340B3"/>
    <w:rsid w:val="009375AB"/>
    <w:rsid w:val="00940149"/>
    <w:rsid w:val="00941F15"/>
    <w:rsid w:val="0094269C"/>
    <w:rsid w:val="00946605"/>
    <w:rsid w:val="00952265"/>
    <w:rsid w:val="00954855"/>
    <w:rsid w:val="009605E3"/>
    <w:rsid w:val="00961090"/>
    <w:rsid w:val="00961B2B"/>
    <w:rsid w:val="009624F4"/>
    <w:rsid w:val="009626E4"/>
    <w:rsid w:val="00963B8E"/>
    <w:rsid w:val="00965B46"/>
    <w:rsid w:val="0096748E"/>
    <w:rsid w:val="009705D7"/>
    <w:rsid w:val="009714DC"/>
    <w:rsid w:val="00971637"/>
    <w:rsid w:val="00971C8F"/>
    <w:rsid w:val="00976611"/>
    <w:rsid w:val="009779AF"/>
    <w:rsid w:val="0098254B"/>
    <w:rsid w:val="00984C80"/>
    <w:rsid w:val="00984D18"/>
    <w:rsid w:val="00984D38"/>
    <w:rsid w:val="00984DDF"/>
    <w:rsid w:val="009857E2"/>
    <w:rsid w:val="009918F3"/>
    <w:rsid w:val="009945C4"/>
    <w:rsid w:val="009952EC"/>
    <w:rsid w:val="00995F01"/>
    <w:rsid w:val="009A0071"/>
    <w:rsid w:val="009A08D8"/>
    <w:rsid w:val="009A4787"/>
    <w:rsid w:val="009A4C1A"/>
    <w:rsid w:val="009A5BCB"/>
    <w:rsid w:val="009A7173"/>
    <w:rsid w:val="009B4161"/>
    <w:rsid w:val="009B42F5"/>
    <w:rsid w:val="009B4E20"/>
    <w:rsid w:val="009C32C7"/>
    <w:rsid w:val="009C4BBE"/>
    <w:rsid w:val="009C556E"/>
    <w:rsid w:val="009C6C90"/>
    <w:rsid w:val="009D23E8"/>
    <w:rsid w:val="009D3E6D"/>
    <w:rsid w:val="009D5795"/>
    <w:rsid w:val="009D5C1F"/>
    <w:rsid w:val="009E21E9"/>
    <w:rsid w:val="009E2CE4"/>
    <w:rsid w:val="009E3795"/>
    <w:rsid w:val="009F1618"/>
    <w:rsid w:val="009F4473"/>
    <w:rsid w:val="009F4778"/>
    <w:rsid w:val="009F7B0E"/>
    <w:rsid w:val="00A00D8F"/>
    <w:rsid w:val="00A013F3"/>
    <w:rsid w:val="00A014B3"/>
    <w:rsid w:val="00A025DD"/>
    <w:rsid w:val="00A0384C"/>
    <w:rsid w:val="00A03916"/>
    <w:rsid w:val="00A0500E"/>
    <w:rsid w:val="00A065A4"/>
    <w:rsid w:val="00A07126"/>
    <w:rsid w:val="00A1136D"/>
    <w:rsid w:val="00A11B7B"/>
    <w:rsid w:val="00A12FD0"/>
    <w:rsid w:val="00A137F1"/>
    <w:rsid w:val="00A157FE"/>
    <w:rsid w:val="00A15E12"/>
    <w:rsid w:val="00A2170D"/>
    <w:rsid w:val="00A31A68"/>
    <w:rsid w:val="00A32D7A"/>
    <w:rsid w:val="00A34E60"/>
    <w:rsid w:val="00A35E01"/>
    <w:rsid w:val="00A364C4"/>
    <w:rsid w:val="00A37C79"/>
    <w:rsid w:val="00A42E43"/>
    <w:rsid w:val="00A43418"/>
    <w:rsid w:val="00A4482E"/>
    <w:rsid w:val="00A475FF"/>
    <w:rsid w:val="00A50C60"/>
    <w:rsid w:val="00A51163"/>
    <w:rsid w:val="00A529DC"/>
    <w:rsid w:val="00A542E9"/>
    <w:rsid w:val="00A60B0F"/>
    <w:rsid w:val="00A61A12"/>
    <w:rsid w:val="00A64C74"/>
    <w:rsid w:val="00A650B2"/>
    <w:rsid w:val="00A674C4"/>
    <w:rsid w:val="00A70769"/>
    <w:rsid w:val="00A72D43"/>
    <w:rsid w:val="00A7429F"/>
    <w:rsid w:val="00A74B4B"/>
    <w:rsid w:val="00A84D98"/>
    <w:rsid w:val="00A85C17"/>
    <w:rsid w:val="00A91651"/>
    <w:rsid w:val="00A942E2"/>
    <w:rsid w:val="00A95B1C"/>
    <w:rsid w:val="00A96C0A"/>
    <w:rsid w:val="00A97556"/>
    <w:rsid w:val="00A97D96"/>
    <w:rsid w:val="00AA13AC"/>
    <w:rsid w:val="00AA27F8"/>
    <w:rsid w:val="00AA37BE"/>
    <w:rsid w:val="00AA6099"/>
    <w:rsid w:val="00AB0A90"/>
    <w:rsid w:val="00AB2D61"/>
    <w:rsid w:val="00AC02E4"/>
    <w:rsid w:val="00AC0AAF"/>
    <w:rsid w:val="00AC0DC3"/>
    <w:rsid w:val="00AC2ED7"/>
    <w:rsid w:val="00AC44B5"/>
    <w:rsid w:val="00AC5397"/>
    <w:rsid w:val="00AC76AC"/>
    <w:rsid w:val="00AD0BDE"/>
    <w:rsid w:val="00AD6045"/>
    <w:rsid w:val="00AE3D3F"/>
    <w:rsid w:val="00AE4462"/>
    <w:rsid w:val="00AE55DF"/>
    <w:rsid w:val="00AE587F"/>
    <w:rsid w:val="00AF1D66"/>
    <w:rsid w:val="00AF20B6"/>
    <w:rsid w:val="00AF33A7"/>
    <w:rsid w:val="00B028E3"/>
    <w:rsid w:val="00B04672"/>
    <w:rsid w:val="00B069D4"/>
    <w:rsid w:val="00B1339F"/>
    <w:rsid w:val="00B14AE5"/>
    <w:rsid w:val="00B16950"/>
    <w:rsid w:val="00B17F3C"/>
    <w:rsid w:val="00B2063A"/>
    <w:rsid w:val="00B20FB6"/>
    <w:rsid w:val="00B21D12"/>
    <w:rsid w:val="00B24348"/>
    <w:rsid w:val="00B243D5"/>
    <w:rsid w:val="00B24916"/>
    <w:rsid w:val="00B25B6E"/>
    <w:rsid w:val="00B26C1F"/>
    <w:rsid w:val="00B306F7"/>
    <w:rsid w:val="00B30D5A"/>
    <w:rsid w:val="00B3279A"/>
    <w:rsid w:val="00B32E02"/>
    <w:rsid w:val="00B35DA7"/>
    <w:rsid w:val="00B36712"/>
    <w:rsid w:val="00B371AC"/>
    <w:rsid w:val="00B378D2"/>
    <w:rsid w:val="00B451AB"/>
    <w:rsid w:val="00B4740C"/>
    <w:rsid w:val="00B51461"/>
    <w:rsid w:val="00B563EF"/>
    <w:rsid w:val="00B57E87"/>
    <w:rsid w:val="00B6536D"/>
    <w:rsid w:val="00B66D3B"/>
    <w:rsid w:val="00B674BE"/>
    <w:rsid w:val="00B71CD8"/>
    <w:rsid w:val="00B75728"/>
    <w:rsid w:val="00B75C17"/>
    <w:rsid w:val="00B75E19"/>
    <w:rsid w:val="00B7623A"/>
    <w:rsid w:val="00B77172"/>
    <w:rsid w:val="00B779F2"/>
    <w:rsid w:val="00B809BE"/>
    <w:rsid w:val="00B85BCF"/>
    <w:rsid w:val="00B86304"/>
    <w:rsid w:val="00B93C72"/>
    <w:rsid w:val="00B960F3"/>
    <w:rsid w:val="00BA3E93"/>
    <w:rsid w:val="00BA3F28"/>
    <w:rsid w:val="00BB158C"/>
    <w:rsid w:val="00BB43F5"/>
    <w:rsid w:val="00BB5EA2"/>
    <w:rsid w:val="00BB63AB"/>
    <w:rsid w:val="00BB6F7C"/>
    <w:rsid w:val="00BB793B"/>
    <w:rsid w:val="00BC249B"/>
    <w:rsid w:val="00BC325F"/>
    <w:rsid w:val="00BC4C92"/>
    <w:rsid w:val="00BC6EF6"/>
    <w:rsid w:val="00BC7232"/>
    <w:rsid w:val="00BC757E"/>
    <w:rsid w:val="00BC7B4B"/>
    <w:rsid w:val="00BD0885"/>
    <w:rsid w:val="00BD159D"/>
    <w:rsid w:val="00BD7A94"/>
    <w:rsid w:val="00BE0AAB"/>
    <w:rsid w:val="00BE3E15"/>
    <w:rsid w:val="00BE54CC"/>
    <w:rsid w:val="00BF1B79"/>
    <w:rsid w:val="00BF2430"/>
    <w:rsid w:val="00BF4F72"/>
    <w:rsid w:val="00BF520C"/>
    <w:rsid w:val="00BF5E57"/>
    <w:rsid w:val="00C02169"/>
    <w:rsid w:val="00C04FE5"/>
    <w:rsid w:val="00C06B96"/>
    <w:rsid w:val="00C0742A"/>
    <w:rsid w:val="00C07C43"/>
    <w:rsid w:val="00C110DD"/>
    <w:rsid w:val="00C13AFE"/>
    <w:rsid w:val="00C15775"/>
    <w:rsid w:val="00C1604F"/>
    <w:rsid w:val="00C16DA5"/>
    <w:rsid w:val="00C22A31"/>
    <w:rsid w:val="00C30C59"/>
    <w:rsid w:val="00C336C3"/>
    <w:rsid w:val="00C36755"/>
    <w:rsid w:val="00C3789B"/>
    <w:rsid w:val="00C3794D"/>
    <w:rsid w:val="00C37A41"/>
    <w:rsid w:val="00C410AD"/>
    <w:rsid w:val="00C43DDB"/>
    <w:rsid w:val="00C44945"/>
    <w:rsid w:val="00C449AF"/>
    <w:rsid w:val="00C53CD3"/>
    <w:rsid w:val="00C53F05"/>
    <w:rsid w:val="00C540CD"/>
    <w:rsid w:val="00C56FE8"/>
    <w:rsid w:val="00C63A22"/>
    <w:rsid w:val="00C64008"/>
    <w:rsid w:val="00C6476F"/>
    <w:rsid w:val="00C7297A"/>
    <w:rsid w:val="00C7427C"/>
    <w:rsid w:val="00C764D7"/>
    <w:rsid w:val="00C80BFF"/>
    <w:rsid w:val="00C81ACD"/>
    <w:rsid w:val="00C85D07"/>
    <w:rsid w:val="00C95294"/>
    <w:rsid w:val="00C95BAB"/>
    <w:rsid w:val="00C964EA"/>
    <w:rsid w:val="00C96B8E"/>
    <w:rsid w:val="00CA0E35"/>
    <w:rsid w:val="00CA3F10"/>
    <w:rsid w:val="00CA4D6B"/>
    <w:rsid w:val="00CA7EEB"/>
    <w:rsid w:val="00CB158A"/>
    <w:rsid w:val="00CB5D50"/>
    <w:rsid w:val="00CB61B7"/>
    <w:rsid w:val="00CB721E"/>
    <w:rsid w:val="00CB7F89"/>
    <w:rsid w:val="00CC25DE"/>
    <w:rsid w:val="00CC31DB"/>
    <w:rsid w:val="00CC45DA"/>
    <w:rsid w:val="00CC6016"/>
    <w:rsid w:val="00CD02A1"/>
    <w:rsid w:val="00CD037B"/>
    <w:rsid w:val="00CD3970"/>
    <w:rsid w:val="00CD3ACB"/>
    <w:rsid w:val="00CD40C5"/>
    <w:rsid w:val="00CD4CC2"/>
    <w:rsid w:val="00CD6162"/>
    <w:rsid w:val="00CE0966"/>
    <w:rsid w:val="00CE19C4"/>
    <w:rsid w:val="00CE45AC"/>
    <w:rsid w:val="00CE4AD5"/>
    <w:rsid w:val="00CE7070"/>
    <w:rsid w:val="00CF0F50"/>
    <w:rsid w:val="00CF2008"/>
    <w:rsid w:val="00CF2C00"/>
    <w:rsid w:val="00CF50A1"/>
    <w:rsid w:val="00CF65FF"/>
    <w:rsid w:val="00CF6AA4"/>
    <w:rsid w:val="00CF6B2A"/>
    <w:rsid w:val="00D00DD2"/>
    <w:rsid w:val="00D01FB4"/>
    <w:rsid w:val="00D02314"/>
    <w:rsid w:val="00D05435"/>
    <w:rsid w:val="00D05A5F"/>
    <w:rsid w:val="00D12644"/>
    <w:rsid w:val="00D14B2B"/>
    <w:rsid w:val="00D15804"/>
    <w:rsid w:val="00D176EA"/>
    <w:rsid w:val="00D2468C"/>
    <w:rsid w:val="00D24BDE"/>
    <w:rsid w:val="00D24D92"/>
    <w:rsid w:val="00D32C70"/>
    <w:rsid w:val="00D3430D"/>
    <w:rsid w:val="00D34500"/>
    <w:rsid w:val="00D40E9F"/>
    <w:rsid w:val="00D42363"/>
    <w:rsid w:val="00D45183"/>
    <w:rsid w:val="00D457DE"/>
    <w:rsid w:val="00D47C6B"/>
    <w:rsid w:val="00D502DE"/>
    <w:rsid w:val="00D50B9A"/>
    <w:rsid w:val="00D50F31"/>
    <w:rsid w:val="00D514E8"/>
    <w:rsid w:val="00D60197"/>
    <w:rsid w:val="00D6183C"/>
    <w:rsid w:val="00D61888"/>
    <w:rsid w:val="00D61952"/>
    <w:rsid w:val="00D61E3B"/>
    <w:rsid w:val="00D625D7"/>
    <w:rsid w:val="00D67F65"/>
    <w:rsid w:val="00D70F2B"/>
    <w:rsid w:val="00D71FCE"/>
    <w:rsid w:val="00D72223"/>
    <w:rsid w:val="00D75508"/>
    <w:rsid w:val="00D7694D"/>
    <w:rsid w:val="00D7786D"/>
    <w:rsid w:val="00D823E4"/>
    <w:rsid w:val="00D8268C"/>
    <w:rsid w:val="00D83631"/>
    <w:rsid w:val="00D83F0C"/>
    <w:rsid w:val="00D83F8C"/>
    <w:rsid w:val="00D86644"/>
    <w:rsid w:val="00D90089"/>
    <w:rsid w:val="00D90D60"/>
    <w:rsid w:val="00D92FC6"/>
    <w:rsid w:val="00DA059F"/>
    <w:rsid w:val="00DA0973"/>
    <w:rsid w:val="00DA16BA"/>
    <w:rsid w:val="00DA34C2"/>
    <w:rsid w:val="00DA6DA6"/>
    <w:rsid w:val="00DA73BD"/>
    <w:rsid w:val="00DB1769"/>
    <w:rsid w:val="00DB2929"/>
    <w:rsid w:val="00DB42C4"/>
    <w:rsid w:val="00DB66CB"/>
    <w:rsid w:val="00DB6DD4"/>
    <w:rsid w:val="00DB7D42"/>
    <w:rsid w:val="00DC022E"/>
    <w:rsid w:val="00DC17B2"/>
    <w:rsid w:val="00DC6377"/>
    <w:rsid w:val="00DD1586"/>
    <w:rsid w:val="00DD4F83"/>
    <w:rsid w:val="00DD5EE2"/>
    <w:rsid w:val="00DD6E45"/>
    <w:rsid w:val="00DE0D8A"/>
    <w:rsid w:val="00DE148A"/>
    <w:rsid w:val="00DE399B"/>
    <w:rsid w:val="00DE3F51"/>
    <w:rsid w:val="00DE418F"/>
    <w:rsid w:val="00DE58F5"/>
    <w:rsid w:val="00DE6D2F"/>
    <w:rsid w:val="00DF03BE"/>
    <w:rsid w:val="00DF3017"/>
    <w:rsid w:val="00DF470D"/>
    <w:rsid w:val="00DF52E9"/>
    <w:rsid w:val="00DF7045"/>
    <w:rsid w:val="00DF736C"/>
    <w:rsid w:val="00E02F60"/>
    <w:rsid w:val="00E036A8"/>
    <w:rsid w:val="00E04CE4"/>
    <w:rsid w:val="00E04EAA"/>
    <w:rsid w:val="00E0544C"/>
    <w:rsid w:val="00E119EB"/>
    <w:rsid w:val="00E11BCE"/>
    <w:rsid w:val="00E14809"/>
    <w:rsid w:val="00E14ECF"/>
    <w:rsid w:val="00E176C0"/>
    <w:rsid w:val="00E22049"/>
    <w:rsid w:val="00E22F77"/>
    <w:rsid w:val="00E232E0"/>
    <w:rsid w:val="00E2560A"/>
    <w:rsid w:val="00E272A8"/>
    <w:rsid w:val="00E272E6"/>
    <w:rsid w:val="00E277DC"/>
    <w:rsid w:val="00E278C1"/>
    <w:rsid w:val="00E279D6"/>
    <w:rsid w:val="00E30319"/>
    <w:rsid w:val="00E34282"/>
    <w:rsid w:val="00E34A52"/>
    <w:rsid w:val="00E35231"/>
    <w:rsid w:val="00E35BC0"/>
    <w:rsid w:val="00E35EA2"/>
    <w:rsid w:val="00E35F7A"/>
    <w:rsid w:val="00E367D0"/>
    <w:rsid w:val="00E36E89"/>
    <w:rsid w:val="00E43938"/>
    <w:rsid w:val="00E5052D"/>
    <w:rsid w:val="00E53AA0"/>
    <w:rsid w:val="00E5587C"/>
    <w:rsid w:val="00E577DD"/>
    <w:rsid w:val="00E578BE"/>
    <w:rsid w:val="00E57B0D"/>
    <w:rsid w:val="00E621C9"/>
    <w:rsid w:val="00E62C87"/>
    <w:rsid w:val="00E62E88"/>
    <w:rsid w:val="00E63E1C"/>
    <w:rsid w:val="00E679FA"/>
    <w:rsid w:val="00E72A0C"/>
    <w:rsid w:val="00E73EC4"/>
    <w:rsid w:val="00E7568C"/>
    <w:rsid w:val="00E80533"/>
    <w:rsid w:val="00E81AA3"/>
    <w:rsid w:val="00E81F18"/>
    <w:rsid w:val="00E820F0"/>
    <w:rsid w:val="00E85AAB"/>
    <w:rsid w:val="00E85FBF"/>
    <w:rsid w:val="00E90CCA"/>
    <w:rsid w:val="00E9123C"/>
    <w:rsid w:val="00E91AB7"/>
    <w:rsid w:val="00E941E6"/>
    <w:rsid w:val="00EA06F9"/>
    <w:rsid w:val="00EA1761"/>
    <w:rsid w:val="00EA34F1"/>
    <w:rsid w:val="00EA5AF2"/>
    <w:rsid w:val="00EA771C"/>
    <w:rsid w:val="00EB0062"/>
    <w:rsid w:val="00EB0073"/>
    <w:rsid w:val="00EB3660"/>
    <w:rsid w:val="00EB44E3"/>
    <w:rsid w:val="00EC175F"/>
    <w:rsid w:val="00EC1D24"/>
    <w:rsid w:val="00EC2E97"/>
    <w:rsid w:val="00EC6CD0"/>
    <w:rsid w:val="00ED05AF"/>
    <w:rsid w:val="00ED0B52"/>
    <w:rsid w:val="00ED1204"/>
    <w:rsid w:val="00ED1CD4"/>
    <w:rsid w:val="00ED23CA"/>
    <w:rsid w:val="00ED3099"/>
    <w:rsid w:val="00ED3E93"/>
    <w:rsid w:val="00ED40AA"/>
    <w:rsid w:val="00ED4BA4"/>
    <w:rsid w:val="00ED7C70"/>
    <w:rsid w:val="00EE2180"/>
    <w:rsid w:val="00EE23B7"/>
    <w:rsid w:val="00EE4796"/>
    <w:rsid w:val="00EE4828"/>
    <w:rsid w:val="00EE5E0F"/>
    <w:rsid w:val="00EE6A10"/>
    <w:rsid w:val="00EF0305"/>
    <w:rsid w:val="00EF19E7"/>
    <w:rsid w:val="00EF46FC"/>
    <w:rsid w:val="00EF4B90"/>
    <w:rsid w:val="00EF5078"/>
    <w:rsid w:val="00EF63CA"/>
    <w:rsid w:val="00F00421"/>
    <w:rsid w:val="00F00943"/>
    <w:rsid w:val="00F02CD8"/>
    <w:rsid w:val="00F02DF8"/>
    <w:rsid w:val="00F043FB"/>
    <w:rsid w:val="00F069AD"/>
    <w:rsid w:val="00F078F9"/>
    <w:rsid w:val="00F106AD"/>
    <w:rsid w:val="00F10ACF"/>
    <w:rsid w:val="00F1251E"/>
    <w:rsid w:val="00F169AE"/>
    <w:rsid w:val="00F213A2"/>
    <w:rsid w:val="00F21629"/>
    <w:rsid w:val="00F239AE"/>
    <w:rsid w:val="00F269B1"/>
    <w:rsid w:val="00F27770"/>
    <w:rsid w:val="00F35894"/>
    <w:rsid w:val="00F40107"/>
    <w:rsid w:val="00F4155B"/>
    <w:rsid w:val="00F41A9C"/>
    <w:rsid w:val="00F425AB"/>
    <w:rsid w:val="00F438E5"/>
    <w:rsid w:val="00F458C9"/>
    <w:rsid w:val="00F45EFE"/>
    <w:rsid w:val="00F50AEC"/>
    <w:rsid w:val="00F515D5"/>
    <w:rsid w:val="00F524BF"/>
    <w:rsid w:val="00F54136"/>
    <w:rsid w:val="00F5420B"/>
    <w:rsid w:val="00F544AA"/>
    <w:rsid w:val="00F54F6A"/>
    <w:rsid w:val="00F55D03"/>
    <w:rsid w:val="00F601D3"/>
    <w:rsid w:val="00F603D3"/>
    <w:rsid w:val="00F644BD"/>
    <w:rsid w:val="00F645ED"/>
    <w:rsid w:val="00F6776E"/>
    <w:rsid w:val="00F70360"/>
    <w:rsid w:val="00F70E14"/>
    <w:rsid w:val="00F72A86"/>
    <w:rsid w:val="00F72C71"/>
    <w:rsid w:val="00F732B8"/>
    <w:rsid w:val="00F7388D"/>
    <w:rsid w:val="00F74BA1"/>
    <w:rsid w:val="00F77EF8"/>
    <w:rsid w:val="00F80348"/>
    <w:rsid w:val="00F817D8"/>
    <w:rsid w:val="00F82358"/>
    <w:rsid w:val="00F8472B"/>
    <w:rsid w:val="00F91B7D"/>
    <w:rsid w:val="00F93DC3"/>
    <w:rsid w:val="00F9441C"/>
    <w:rsid w:val="00F96290"/>
    <w:rsid w:val="00FA079E"/>
    <w:rsid w:val="00FA1DBE"/>
    <w:rsid w:val="00FA34B4"/>
    <w:rsid w:val="00FA5020"/>
    <w:rsid w:val="00FA5A92"/>
    <w:rsid w:val="00FA5C1D"/>
    <w:rsid w:val="00FA673E"/>
    <w:rsid w:val="00FA7F26"/>
    <w:rsid w:val="00FB1E26"/>
    <w:rsid w:val="00FB46CA"/>
    <w:rsid w:val="00FB61E0"/>
    <w:rsid w:val="00FB727F"/>
    <w:rsid w:val="00FB772C"/>
    <w:rsid w:val="00FC0EAA"/>
    <w:rsid w:val="00FC1E0F"/>
    <w:rsid w:val="00FC3110"/>
    <w:rsid w:val="00FD46E6"/>
    <w:rsid w:val="00FD5DE7"/>
    <w:rsid w:val="00FE1045"/>
    <w:rsid w:val="00FE1171"/>
    <w:rsid w:val="00FE21DD"/>
    <w:rsid w:val="00FE3728"/>
    <w:rsid w:val="00FE448D"/>
    <w:rsid w:val="00FE5880"/>
    <w:rsid w:val="00FE6E1F"/>
    <w:rsid w:val="00FF1259"/>
    <w:rsid w:val="00FF43EE"/>
    <w:rsid w:val="00FF5DDC"/>
    <w:rsid w:val="00FF62E8"/>
    <w:rsid w:val="00FF643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5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12FD0"/>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F4473"/>
    <w:rPr>
      <w:color w:val="0000FF" w:themeColor="hyperlink"/>
      <w:u w:val="single"/>
    </w:rPr>
  </w:style>
  <w:style w:type="paragraph" w:styleId="Textbubliny">
    <w:name w:val="Balloon Text"/>
    <w:basedOn w:val="Normln"/>
    <w:link w:val="TextbublinyChar"/>
    <w:uiPriority w:val="99"/>
    <w:semiHidden/>
    <w:unhideWhenUsed/>
    <w:rsid w:val="00015EF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5EF5"/>
    <w:rPr>
      <w:rFonts w:ascii="Tahoma" w:hAnsi="Tahoma" w:cs="Tahoma"/>
      <w:sz w:val="16"/>
      <w:szCs w:val="16"/>
    </w:rPr>
  </w:style>
  <w:style w:type="paragraph" w:styleId="Odstavecseseznamem">
    <w:name w:val="List Paragraph"/>
    <w:basedOn w:val="Normln"/>
    <w:uiPriority w:val="34"/>
    <w:qFormat/>
    <w:rsid w:val="00CE4AD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6ED40-1F0B-412F-A52D-5124D145E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10446</TotalTime>
  <Pages>2</Pages>
  <Words>725</Words>
  <Characters>4279</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sefr</cp:lastModifiedBy>
  <cp:revision>318</cp:revision>
  <cp:lastPrinted>2017-02-13T12:59:00Z</cp:lastPrinted>
  <dcterms:created xsi:type="dcterms:W3CDTF">2012-01-05T17:36:00Z</dcterms:created>
  <dcterms:modified xsi:type="dcterms:W3CDTF">2017-12-08T15:34:00Z</dcterms:modified>
</cp:coreProperties>
</file>